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AF7F00" w:rsidTr="00AF7F00">
        <w:trPr>
          <w:trHeight w:val="2269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7F00" w:rsidRPr="00C31E4D" w:rsidRDefault="00AF7F00" w:rsidP="00AF7F00">
            <w:pPr>
              <w:rPr>
                <w:b/>
                <w:sz w:val="20"/>
                <w:lang w:val="be-BY"/>
              </w:rPr>
            </w:pPr>
            <w:r w:rsidRPr="00C31E4D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AF7F00" w:rsidRPr="00C31E4D" w:rsidRDefault="00AF7F00" w:rsidP="00AF7F0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C31E4D">
              <w:rPr>
                <w:b/>
                <w:sz w:val="20"/>
                <w:szCs w:val="20"/>
              </w:rPr>
              <w:t>БАЛТАС  РАЙОНЫ</w:t>
            </w:r>
          </w:p>
          <w:p w:rsidR="00AF7F00" w:rsidRPr="00C31E4D" w:rsidRDefault="00AF7F00" w:rsidP="00AF7F0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C31E4D">
              <w:rPr>
                <w:b/>
                <w:sz w:val="20"/>
                <w:szCs w:val="20"/>
              </w:rPr>
              <w:t>МУНИЦИПАЛЬ  РАЙОНЫНЫҢ</w:t>
            </w:r>
          </w:p>
          <w:p w:rsidR="00AF7F00" w:rsidRPr="00C31E4D" w:rsidRDefault="00AF7F00" w:rsidP="00AF7F0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C31E4D">
              <w:rPr>
                <w:b/>
                <w:sz w:val="20"/>
                <w:szCs w:val="20"/>
              </w:rPr>
              <w:t xml:space="preserve"> ҺӘЙТӘК  АУЫЛ СОВЕТЫ</w:t>
            </w:r>
          </w:p>
          <w:p w:rsidR="00AF7F00" w:rsidRPr="00C31E4D" w:rsidRDefault="00AF7F00" w:rsidP="00AF7F0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C31E4D">
              <w:rPr>
                <w:b/>
                <w:sz w:val="20"/>
                <w:szCs w:val="20"/>
              </w:rPr>
              <w:t xml:space="preserve">АУЫЛ  БИЛӘМӘҺЕ  </w:t>
            </w:r>
          </w:p>
          <w:p w:rsidR="00AF7F00" w:rsidRPr="00C31E4D" w:rsidRDefault="00AF7F00" w:rsidP="00AF7F0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C31E4D">
              <w:rPr>
                <w:b/>
                <w:sz w:val="20"/>
                <w:szCs w:val="20"/>
              </w:rPr>
              <w:t>ХАКИМӘТЕ</w:t>
            </w:r>
          </w:p>
          <w:p w:rsidR="00AF7F00" w:rsidRPr="00C31E4D" w:rsidRDefault="00AF7F00" w:rsidP="00AF7F00">
            <w:pPr>
              <w:rPr>
                <w:b/>
                <w:sz w:val="18"/>
                <w:szCs w:val="18"/>
                <w:lang w:val="be-BY"/>
              </w:rPr>
            </w:pPr>
            <w:r w:rsidRPr="00C31E4D">
              <w:rPr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C31E4D">
              <w:rPr>
                <w:b/>
                <w:sz w:val="18"/>
                <w:szCs w:val="18"/>
              </w:rPr>
              <w:t>а</w:t>
            </w:r>
            <w:r w:rsidRPr="00C31E4D">
              <w:rPr>
                <w:b/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7F00" w:rsidRPr="00C31E4D" w:rsidRDefault="00AF7F00" w:rsidP="00AF7F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31E4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4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7F00" w:rsidRPr="00C31E4D" w:rsidRDefault="00AF7F00" w:rsidP="00AF7F00">
            <w:pPr>
              <w:pStyle w:val="1"/>
              <w:rPr>
                <w:rFonts w:ascii="Times New Roman" w:hAnsi="Times New Roman" w:cs="Times New Roman"/>
                <w:i w:val="0"/>
                <w:sz w:val="20"/>
              </w:rPr>
            </w:pPr>
            <w:r w:rsidRPr="00C31E4D">
              <w:rPr>
                <w:rFonts w:ascii="Times New Roman" w:hAnsi="Times New Roman" w:cs="Times New Roman"/>
                <w:i w:val="0"/>
                <w:sz w:val="20"/>
              </w:rPr>
              <w:t xml:space="preserve">АДМИНИСТРАЦИЯ </w:t>
            </w:r>
          </w:p>
          <w:p w:rsidR="00AF7F00" w:rsidRPr="00C31E4D" w:rsidRDefault="00AF7F00" w:rsidP="00AF7F00">
            <w:pPr>
              <w:pStyle w:val="1"/>
              <w:rPr>
                <w:rFonts w:ascii="Times New Roman" w:hAnsi="Times New Roman" w:cs="Times New Roman"/>
                <w:i w:val="0"/>
                <w:sz w:val="20"/>
              </w:rPr>
            </w:pPr>
            <w:r w:rsidRPr="00C31E4D">
              <w:rPr>
                <w:rFonts w:ascii="Times New Roman" w:hAnsi="Times New Roman" w:cs="Times New Roman"/>
                <w:i w:val="0"/>
                <w:sz w:val="20"/>
              </w:rPr>
              <w:t>СЕЛЬСКОГО  ПОСЕЛЕНИЯ</w:t>
            </w:r>
          </w:p>
          <w:p w:rsidR="00AF7F00" w:rsidRPr="00C31E4D" w:rsidRDefault="00AF7F00" w:rsidP="00AF7F00">
            <w:pPr>
              <w:pStyle w:val="1"/>
              <w:rPr>
                <w:rFonts w:ascii="Times New Roman" w:hAnsi="Times New Roman" w:cs="Times New Roman"/>
                <w:i w:val="0"/>
                <w:sz w:val="20"/>
              </w:rPr>
            </w:pPr>
            <w:r w:rsidRPr="00C31E4D">
              <w:rPr>
                <w:rFonts w:ascii="Times New Roman" w:hAnsi="Times New Roman" w:cs="Times New Roman"/>
                <w:i w:val="0"/>
                <w:sz w:val="20"/>
              </w:rPr>
              <w:t>СЕЙТЯКОВСКИЙ  СЕЛЬСОВЕТ</w:t>
            </w:r>
          </w:p>
          <w:p w:rsidR="00AF7F00" w:rsidRPr="00C31E4D" w:rsidRDefault="00AF7F00" w:rsidP="00AF7F00">
            <w:pPr>
              <w:pStyle w:val="a3"/>
              <w:tabs>
                <w:tab w:val="left" w:pos="4166"/>
              </w:tabs>
              <w:jc w:val="left"/>
              <w:rPr>
                <w:b/>
                <w:sz w:val="20"/>
                <w:szCs w:val="20"/>
              </w:rPr>
            </w:pPr>
            <w:r w:rsidRPr="00C31E4D">
              <w:rPr>
                <w:b/>
                <w:sz w:val="20"/>
                <w:szCs w:val="20"/>
              </w:rPr>
              <w:t>МУНИЦИПАЛЬНОГО   РАЙОНА</w:t>
            </w:r>
          </w:p>
          <w:p w:rsidR="00AF7F00" w:rsidRPr="00C31E4D" w:rsidRDefault="00AF7F00" w:rsidP="00AF7F00">
            <w:pPr>
              <w:pStyle w:val="a3"/>
              <w:tabs>
                <w:tab w:val="left" w:pos="4166"/>
              </w:tabs>
              <w:jc w:val="left"/>
              <w:rPr>
                <w:b/>
                <w:sz w:val="20"/>
                <w:szCs w:val="20"/>
              </w:rPr>
            </w:pPr>
            <w:r w:rsidRPr="00C31E4D">
              <w:rPr>
                <w:b/>
                <w:sz w:val="20"/>
                <w:szCs w:val="20"/>
              </w:rPr>
              <w:t>БАЛТАЧЕВСКИЙ  РАЙОН</w:t>
            </w:r>
          </w:p>
          <w:p w:rsidR="00AF7F00" w:rsidRPr="00C31E4D" w:rsidRDefault="00AF7F00" w:rsidP="00AF7F00">
            <w:pPr>
              <w:pStyle w:val="a3"/>
              <w:tabs>
                <w:tab w:val="left" w:pos="4166"/>
              </w:tabs>
              <w:jc w:val="left"/>
              <w:rPr>
                <w:b/>
                <w:sz w:val="20"/>
                <w:szCs w:val="20"/>
              </w:rPr>
            </w:pPr>
            <w:r w:rsidRPr="00C31E4D">
              <w:rPr>
                <w:b/>
                <w:sz w:val="20"/>
                <w:szCs w:val="20"/>
              </w:rPr>
              <w:t>РЕСПУБЛИКИ БАШКОРТОСТАН</w:t>
            </w:r>
          </w:p>
          <w:p w:rsidR="00AF7F00" w:rsidRPr="00C31E4D" w:rsidRDefault="00AF7F00" w:rsidP="00AF7F00">
            <w:pPr>
              <w:rPr>
                <w:b/>
                <w:sz w:val="18"/>
                <w:szCs w:val="18"/>
                <w:lang w:val="be-BY"/>
              </w:rPr>
            </w:pPr>
            <w:r w:rsidRPr="00C31E4D">
              <w:rPr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C31E4D">
              <w:rPr>
                <w:b/>
                <w:sz w:val="18"/>
                <w:szCs w:val="18"/>
              </w:rPr>
              <w:t xml:space="preserve"> </w:t>
            </w:r>
            <w:r w:rsidRPr="00C31E4D">
              <w:rPr>
                <w:b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AF7F00" w:rsidRPr="00C31E4D" w:rsidRDefault="00AF7F00" w:rsidP="00AF7F00">
            <w:pPr>
              <w:rPr>
                <w:b/>
                <w:sz w:val="18"/>
                <w:szCs w:val="18"/>
                <w:lang w:val="be-BY"/>
              </w:rPr>
            </w:pPr>
          </w:p>
          <w:p w:rsidR="00AF7F00" w:rsidRPr="00C31E4D" w:rsidRDefault="00AF7F00" w:rsidP="00AF7F00">
            <w:pPr>
              <w:rPr>
                <w:b/>
                <w:sz w:val="18"/>
                <w:szCs w:val="18"/>
              </w:rPr>
            </w:pPr>
          </w:p>
        </w:tc>
      </w:tr>
    </w:tbl>
    <w:p w:rsidR="00C31E4D" w:rsidRDefault="00C31E4D" w:rsidP="00C31E4D">
      <w:pPr>
        <w:tabs>
          <w:tab w:val="left" w:pos="3300"/>
        </w:tabs>
      </w:pPr>
    </w:p>
    <w:p w:rsidR="00C31E4D" w:rsidRPr="00C31E4D" w:rsidRDefault="00C31E4D" w:rsidP="00C31E4D">
      <w:pPr>
        <w:pStyle w:val="a5"/>
        <w:spacing w:line="360" w:lineRule="auto"/>
        <w:rPr>
          <w:sz w:val="28"/>
          <w:szCs w:val="28"/>
        </w:rPr>
      </w:pPr>
      <w:r w:rsidRPr="00C31E4D">
        <w:rPr>
          <w:b/>
          <w:sz w:val="28"/>
          <w:szCs w:val="28"/>
          <w:lang w:val="be-BY"/>
        </w:rPr>
        <w:t>КАРАР</w:t>
      </w:r>
      <w:r w:rsidRPr="00C31E4D">
        <w:rPr>
          <w:b/>
          <w:sz w:val="28"/>
          <w:szCs w:val="28"/>
          <w:lang w:val="be-BY"/>
        </w:rPr>
        <w:tab/>
        <w:t xml:space="preserve">         </w:t>
      </w:r>
      <w:r>
        <w:rPr>
          <w:b/>
          <w:sz w:val="28"/>
          <w:szCs w:val="28"/>
          <w:lang w:val="be-BY"/>
        </w:rPr>
        <w:t xml:space="preserve">                                  № 21</w:t>
      </w:r>
      <w:r w:rsidRPr="00C31E4D">
        <w:rPr>
          <w:b/>
          <w:sz w:val="28"/>
          <w:szCs w:val="28"/>
          <w:lang w:val="be-BY"/>
        </w:rPr>
        <w:t xml:space="preserve">                              ПОСТАНОВЛЕНИЕ</w:t>
      </w:r>
    </w:p>
    <w:p w:rsidR="00C31E4D" w:rsidRPr="00C31E4D" w:rsidRDefault="00C31E4D" w:rsidP="00C31E4D">
      <w:pPr>
        <w:pStyle w:val="a5"/>
        <w:rPr>
          <w:b/>
          <w:sz w:val="28"/>
          <w:szCs w:val="28"/>
          <w:lang w:val="be-BY"/>
        </w:rPr>
      </w:pPr>
      <w:r w:rsidRPr="00C31E4D">
        <w:rPr>
          <w:b/>
          <w:sz w:val="28"/>
          <w:szCs w:val="28"/>
          <w:lang w:val="be-BY"/>
        </w:rPr>
        <w:t xml:space="preserve">14 июнь  2018 й.                                                                </w:t>
      </w:r>
      <w:r>
        <w:rPr>
          <w:b/>
          <w:sz w:val="28"/>
          <w:szCs w:val="28"/>
          <w:lang w:val="be-BY"/>
        </w:rPr>
        <w:t xml:space="preserve">          </w:t>
      </w:r>
      <w:r w:rsidRPr="00C31E4D">
        <w:rPr>
          <w:b/>
          <w:sz w:val="28"/>
          <w:szCs w:val="28"/>
          <w:lang w:val="be-BY"/>
        </w:rPr>
        <w:t xml:space="preserve"> 14 июня  2018 г.</w:t>
      </w:r>
    </w:p>
    <w:tbl>
      <w:tblPr>
        <w:tblpPr w:leftFromText="180" w:rightFromText="180" w:vertAnchor="text" w:horzAnchor="margin" w:tblpY="184"/>
        <w:tblW w:w="0" w:type="auto"/>
        <w:tblLook w:val="04A0"/>
      </w:tblPr>
      <w:tblGrid>
        <w:gridCol w:w="7788"/>
      </w:tblGrid>
      <w:tr w:rsidR="00AF7F00" w:rsidRPr="004936E6" w:rsidTr="00AF7F00">
        <w:trPr>
          <w:trHeight w:val="1995"/>
        </w:trPr>
        <w:tc>
          <w:tcPr>
            <w:tcW w:w="7788" w:type="dxa"/>
          </w:tcPr>
          <w:p w:rsidR="00AF7F00" w:rsidRPr="00AF7F00" w:rsidRDefault="00AF7F00" w:rsidP="00AF7F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7F00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 предоставления муниципальной услуги «Выдача юридическим и физическим лицам справок и выписок из </w:t>
            </w:r>
            <w:proofErr w:type="spellStart"/>
            <w:r w:rsidRPr="00AF7F00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AF7F00">
              <w:rPr>
                <w:rFonts w:ascii="Times New Roman" w:hAnsi="Times New Roman"/>
                <w:sz w:val="28"/>
                <w:szCs w:val="28"/>
              </w:rPr>
              <w:t xml:space="preserve"> книг населенных пунктов </w:t>
            </w:r>
            <w:r w:rsidRPr="00AF7F0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AF7F0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Сейтяковский</w:t>
            </w:r>
            <w:proofErr w:type="spellEnd"/>
            <w:r w:rsidRPr="00AF7F00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сельсовет</w:t>
            </w:r>
            <w:r w:rsidRPr="00AF7F0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F7F00">
              <w:rPr>
                <w:rFonts w:ascii="Times New Roman" w:hAnsi="Times New Roman"/>
                <w:sz w:val="28"/>
                <w:szCs w:val="28"/>
              </w:rPr>
              <w:t>Балтачевский</w:t>
            </w:r>
            <w:proofErr w:type="spellEnd"/>
            <w:r w:rsidRPr="00AF7F00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Башкортостан».</w:t>
            </w:r>
          </w:p>
          <w:p w:rsidR="00AF7F00" w:rsidRPr="00C31E4D" w:rsidRDefault="00AF7F00" w:rsidP="00AF7F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E4D" w:rsidRPr="00C31E4D" w:rsidRDefault="00C31E4D" w:rsidP="00C31E4D">
      <w:pPr>
        <w:tabs>
          <w:tab w:val="left" w:pos="3300"/>
        </w:tabs>
        <w:rPr>
          <w:lang w:val="be-BY"/>
        </w:rPr>
      </w:pPr>
    </w:p>
    <w:p w:rsidR="00C31E4D" w:rsidRDefault="00C31E4D" w:rsidP="00C31E4D">
      <w:pPr>
        <w:tabs>
          <w:tab w:val="left" w:pos="3300"/>
        </w:tabs>
        <w:rPr>
          <w:sz w:val="10"/>
        </w:rPr>
      </w:pPr>
      <w:r>
        <w:t xml:space="preserve">       </w:t>
      </w:r>
    </w:p>
    <w:p w:rsidR="00C31E4D" w:rsidRDefault="00C31E4D" w:rsidP="00C31E4D"/>
    <w:p w:rsidR="00AF7F00" w:rsidRDefault="00AF7F00" w:rsidP="00AF7F00">
      <w:pPr>
        <w:ind w:right="-302"/>
        <w:jc w:val="both"/>
        <w:rPr>
          <w:sz w:val="28"/>
          <w:szCs w:val="28"/>
        </w:rPr>
      </w:pPr>
    </w:p>
    <w:p w:rsidR="00AF7F00" w:rsidRDefault="00AF7F00" w:rsidP="00AF7F00">
      <w:pPr>
        <w:ind w:right="-302"/>
        <w:jc w:val="both"/>
        <w:rPr>
          <w:sz w:val="28"/>
          <w:szCs w:val="28"/>
        </w:rPr>
      </w:pPr>
    </w:p>
    <w:p w:rsidR="00AF7F00" w:rsidRDefault="00AF7F00" w:rsidP="00AF7F00">
      <w:pPr>
        <w:ind w:right="-302"/>
        <w:jc w:val="both"/>
        <w:rPr>
          <w:sz w:val="28"/>
          <w:szCs w:val="28"/>
        </w:rPr>
      </w:pPr>
    </w:p>
    <w:p w:rsidR="00AF7F00" w:rsidRDefault="00AF7F00" w:rsidP="00AF7F00">
      <w:pPr>
        <w:ind w:right="-302"/>
        <w:jc w:val="both"/>
        <w:rPr>
          <w:sz w:val="28"/>
          <w:szCs w:val="28"/>
        </w:rPr>
      </w:pPr>
    </w:p>
    <w:p w:rsidR="00AF7F00" w:rsidRDefault="00AF7F00" w:rsidP="00AF7F00">
      <w:pPr>
        <w:ind w:right="-302"/>
        <w:jc w:val="both"/>
        <w:rPr>
          <w:sz w:val="28"/>
          <w:szCs w:val="28"/>
        </w:rPr>
      </w:pPr>
    </w:p>
    <w:p w:rsidR="00AF7F00" w:rsidRDefault="00AF7F00" w:rsidP="00AF7F00">
      <w:pPr>
        <w:ind w:right="-302"/>
        <w:jc w:val="both"/>
        <w:rPr>
          <w:sz w:val="28"/>
          <w:szCs w:val="28"/>
        </w:rPr>
      </w:pPr>
    </w:p>
    <w:p w:rsidR="00C31E4D" w:rsidRPr="008B31CF" w:rsidRDefault="00AF7F00" w:rsidP="00AF7F00">
      <w:pPr>
        <w:ind w:right="-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31E4D" w:rsidRPr="008B31CF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 мая 2006 года № 59-ФЗ «О порядке рассмотрения обращений граждан Российской Федерации, Уставом </w:t>
      </w:r>
      <w:r w:rsidR="00C31E4D" w:rsidRPr="008B31CF">
        <w:rPr>
          <w:rFonts w:eastAsia="TimesNewRomanPS-BoldMT"/>
          <w:bCs/>
          <w:sz w:val="28"/>
          <w:szCs w:val="28"/>
        </w:rPr>
        <w:t xml:space="preserve">сельского поселения </w:t>
      </w:r>
      <w:proofErr w:type="spellStart"/>
      <w:r w:rsidR="00C31E4D">
        <w:rPr>
          <w:rFonts w:eastAsia="TimesNewRomanPS-BoldMT"/>
          <w:bCs/>
          <w:sz w:val="28"/>
          <w:szCs w:val="28"/>
        </w:rPr>
        <w:t>Сейтяковский</w:t>
      </w:r>
      <w:proofErr w:type="spellEnd"/>
      <w:r w:rsidR="00C31E4D">
        <w:rPr>
          <w:rFonts w:eastAsia="TimesNewRomanPS-BoldMT"/>
          <w:bCs/>
          <w:sz w:val="28"/>
          <w:szCs w:val="28"/>
        </w:rPr>
        <w:t xml:space="preserve"> сельсовет</w:t>
      </w:r>
      <w:r w:rsidR="00C31E4D" w:rsidRPr="008B31CF">
        <w:rPr>
          <w:rFonts w:eastAsia="TimesNewRomanPS-BoldMT"/>
          <w:bCs/>
          <w:sz w:val="28"/>
          <w:szCs w:val="28"/>
        </w:rPr>
        <w:t xml:space="preserve"> </w:t>
      </w:r>
      <w:r w:rsidR="00C31E4D" w:rsidRPr="008B31CF">
        <w:rPr>
          <w:sz w:val="28"/>
          <w:szCs w:val="28"/>
        </w:rPr>
        <w:t xml:space="preserve">муниципального района </w:t>
      </w:r>
      <w:proofErr w:type="spellStart"/>
      <w:r w:rsidR="00C31E4D">
        <w:rPr>
          <w:sz w:val="28"/>
          <w:szCs w:val="28"/>
        </w:rPr>
        <w:t>Балтачевский</w:t>
      </w:r>
      <w:proofErr w:type="spellEnd"/>
      <w:r w:rsidR="00C31E4D" w:rsidRPr="008B31CF">
        <w:rPr>
          <w:sz w:val="28"/>
          <w:szCs w:val="28"/>
        </w:rPr>
        <w:t xml:space="preserve"> район Республики</w:t>
      </w:r>
      <w:proofErr w:type="gramEnd"/>
      <w:r w:rsidR="00C31E4D" w:rsidRPr="008B31CF">
        <w:rPr>
          <w:sz w:val="28"/>
          <w:szCs w:val="28"/>
        </w:rPr>
        <w:t xml:space="preserve"> </w:t>
      </w:r>
      <w:proofErr w:type="gramStart"/>
      <w:r w:rsidR="00C31E4D" w:rsidRPr="008B31CF">
        <w:rPr>
          <w:sz w:val="28"/>
          <w:szCs w:val="28"/>
        </w:rPr>
        <w:t xml:space="preserve">Башкортостан и </w:t>
      </w:r>
      <w:r w:rsidR="00C31E4D" w:rsidRPr="008B31CF">
        <w:rPr>
          <w:rFonts w:cs="Times New Roman"/>
          <w:sz w:val="28"/>
          <w:szCs w:val="28"/>
        </w:rPr>
        <w:t>на основании</w:t>
      </w:r>
      <w:proofErr w:type="gramEnd"/>
      <w:r w:rsidR="00C31E4D" w:rsidRPr="008B31CF">
        <w:rPr>
          <w:rFonts w:cs="Times New Roman"/>
          <w:sz w:val="28"/>
          <w:szCs w:val="28"/>
        </w:rPr>
        <w:t xml:space="preserve"> п</w:t>
      </w:r>
      <w:r w:rsidR="00C31E4D">
        <w:rPr>
          <w:rFonts w:cs="Times New Roman"/>
          <w:sz w:val="28"/>
          <w:szCs w:val="28"/>
        </w:rPr>
        <w:t xml:space="preserve">ротеста </w:t>
      </w:r>
      <w:r w:rsidR="00C31E4D" w:rsidRPr="008B31CF">
        <w:rPr>
          <w:rFonts w:cs="Times New Roman"/>
          <w:sz w:val="28"/>
          <w:szCs w:val="28"/>
        </w:rPr>
        <w:t xml:space="preserve"> прокуратуры</w:t>
      </w:r>
      <w:r w:rsidR="00C31E4D">
        <w:rPr>
          <w:rFonts w:cs="Times New Roman"/>
          <w:sz w:val="28"/>
          <w:szCs w:val="28"/>
        </w:rPr>
        <w:t xml:space="preserve"> </w:t>
      </w:r>
      <w:proofErr w:type="spellStart"/>
      <w:r w:rsidR="00C31E4D">
        <w:rPr>
          <w:rFonts w:cs="Times New Roman"/>
          <w:sz w:val="28"/>
          <w:szCs w:val="28"/>
        </w:rPr>
        <w:t>Балтачевского</w:t>
      </w:r>
      <w:proofErr w:type="spellEnd"/>
      <w:r w:rsidR="00C31E4D">
        <w:rPr>
          <w:rFonts w:cs="Times New Roman"/>
          <w:sz w:val="28"/>
          <w:szCs w:val="28"/>
        </w:rPr>
        <w:t xml:space="preserve"> района РБ от </w:t>
      </w:r>
      <w:r>
        <w:rPr>
          <w:rFonts w:cs="Times New Roman"/>
          <w:sz w:val="28"/>
          <w:szCs w:val="28"/>
        </w:rPr>
        <w:t>13</w:t>
      </w:r>
      <w:r w:rsidR="00C31E4D">
        <w:rPr>
          <w:rFonts w:cs="Times New Roman"/>
          <w:sz w:val="28"/>
          <w:szCs w:val="28"/>
        </w:rPr>
        <w:t>.06.2018г. №42д-2018</w:t>
      </w:r>
      <w:r w:rsidR="00C31E4D" w:rsidRPr="008B31CF">
        <w:rPr>
          <w:rFonts w:cs="Times New Roman"/>
          <w:sz w:val="28"/>
          <w:szCs w:val="28"/>
        </w:rPr>
        <w:t xml:space="preserve">г. </w:t>
      </w:r>
      <w:r w:rsidR="00C31E4D" w:rsidRPr="008B31CF">
        <w:rPr>
          <w:b/>
          <w:sz w:val="28"/>
          <w:szCs w:val="28"/>
        </w:rPr>
        <w:t>ПОСТАНОВЛЯЮ:</w:t>
      </w:r>
    </w:p>
    <w:p w:rsidR="00C31E4D" w:rsidRPr="008B31CF" w:rsidRDefault="00AF7F00" w:rsidP="00C31E4D">
      <w:pPr>
        <w:ind w:left="-142" w:right="-302" w:firstLine="7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C31E4D" w:rsidRPr="008B31CF">
        <w:rPr>
          <w:rFonts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31E4D" w:rsidRPr="00C55FC1">
        <w:rPr>
          <w:sz w:val="28"/>
          <w:szCs w:val="28"/>
        </w:rPr>
        <w:t>«Выдача</w:t>
      </w:r>
      <w:r w:rsidR="00C31E4D">
        <w:rPr>
          <w:sz w:val="28"/>
          <w:szCs w:val="28"/>
        </w:rPr>
        <w:t xml:space="preserve"> юридическим и физическим лицам</w:t>
      </w:r>
      <w:r w:rsidR="00C31E4D" w:rsidRPr="00C55FC1">
        <w:rPr>
          <w:sz w:val="28"/>
          <w:szCs w:val="28"/>
        </w:rPr>
        <w:t xml:space="preserve"> справок и выписок из </w:t>
      </w:r>
      <w:proofErr w:type="spellStart"/>
      <w:r w:rsidR="00C31E4D" w:rsidRPr="00C55FC1">
        <w:rPr>
          <w:sz w:val="28"/>
          <w:szCs w:val="28"/>
        </w:rPr>
        <w:t>похо</w:t>
      </w:r>
      <w:r w:rsidR="00C31E4D">
        <w:rPr>
          <w:sz w:val="28"/>
          <w:szCs w:val="28"/>
        </w:rPr>
        <w:t>зяйственных</w:t>
      </w:r>
      <w:proofErr w:type="spellEnd"/>
      <w:r w:rsidR="00C31E4D">
        <w:rPr>
          <w:sz w:val="28"/>
          <w:szCs w:val="28"/>
        </w:rPr>
        <w:t xml:space="preserve"> книг населенных пунктов</w:t>
      </w:r>
      <w:r w:rsidR="00C31E4D" w:rsidRPr="00C55FC1">
        <w:rPr>
          <w:sz w:val="28"/>
          <w:szCs w:val="28"/>
        </w:rPr>
        <w:t xml:space="preserve"> </w:t>
      </w:r>
      <w:r w:rsidR="00C31E4D" w:rsidRPr="00C55FC1">
        <w:rPr>
          <w:rFonts w:eastAsia="TimesNewRomanPS-BoldMT"/>
          <w:bCs/>
          <w:sz w:val="28"/>
          <w:szCs w:val="28"/>
        </w:rPr>
        <w:t xml:space="preserve">сельского поселения </w:t>
      </w:r>
      <w:proofErr w:type="spellStart"/>
      <w:r w:rsidR="00C31E4D">
        <w:rPr>
          <w:rFonts w:eastAsia="TimesNewRomanPS-BoldMT"/>
          <w:bCs/>
          <w:sz w:val="28"/>
          <w:szCs w:val="28"/>
        </w:rPr>
        <w:t>Сейтяковский</w:t>
      </w:r>
      <w:proofErr w:type="spellEnd"/>
      <w:r w:rsidR="00C31E4D" w:rsidRPr="00C55FC1">
        <w:rPr>
          <w:rFonts w:eastAsia="TimesNewRomanPS-BoldMT"/>
          <w:bCs/>
          <w:sz w:val="28"/>
          <w:szCs w:val="28"/>
        </w:rPr>
        <w:t xml:space="preserve"> сельсовет</w:t>
      </w:r>
      <w:r w:rsidR="00C31E4D" w:rsidRPr="00C55FC1">
        <w:rPr>
          <w:sz w:val="28"/>
          <w:szCs w:val="28"/>
        </w:rPr>
        <w:t xml:space="preserve"> муниципального района </w:t>
      </w:r>
      <w:proofErr w:type="spellStart"/>
      <w:r w:rsidR="00C31E4D" w:rsidRPr="00C55FC1">
        <w:rPr>
          <w:sz w:val="28"/>
          <w:szCs w:val="28"/>
        </w:rPr>
        <w:t>Балтачевский</w:t>
      </w:r>
      <w:proofErr w:type="spellEnd"/>
      <w:r w:rsidR="00C31E4D" w:rsidRPr="00C55FC1">
        <w:rPr>
          <w:sz w:val="28"/>
          <w:szCs w:val="28"/>
        </w:rPr>
        <w:t xml:space="preserve"> район Республики Башкортостан</w:t>
      </w:r>
      <w:r w:rsidR="00C31E4D">
        <w:rPr>
          <w:sz w:val="28"/>
          <w:szCs w:val="28"/>
        </w:rPr>
        <w:t>».</w:t>
      </w:r>
    </w:p>
    <w:p w:rsidR="00C31E4D" w:rsidRPr="008B31CF" w:rsidRDefault="00AF7F00" w:rsidP="00C31E4D">
      <w:pPr>
        <w:pStyle w:val="1"/>
        <w:ind w:left="-142" w:right="-302" w:firstLine="71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="00C31E4D" w:rsidRPr="008B31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Постановление главы </w:t>
      </w:r>
      <w:r w:rsidR="00C31E4D" w:rsidRPr="008B31CF">
        <w:rPr>
          <w:rFonts w:ascii="Times New Roman" w:eastAsia="TimesNewRomanPS-BoldMT" w:hAnsi="Times New Roman" w:cs="Times New Roman"/>
          <w:b w:val="0"/>
          <w:bCs w:val="0"/>
          <w:i w:val="0"/>
          <w:sz w:val="28"/>
          <w:szCs w:val="28"/>
        </w:rPr>
        <w:t xml:space="preserve">сельского поселения </w:t>
      </w:r>
      <w:proofErr w:type="spellStart"/>
      <w:r w:rsidR="00C31E4D">
        <w:rPr>
          <w:rFonts w:ascii="Times New Roman" w:eastAsia="TimesNewRomanPS-BoldMT" w:hAnsi="Times New Roman" w:cs="Times New Roman"/>
          <w:b w:val="0"/>
          <w:bCs w:val="0"/>
          <w:i w:val="0"/>
          <w:sz w:val="28"/>
          <w:szCs w:val="28"/>
        </w:rPr>
        <w:t>Сейтяковский</w:t>
      </w:r>
      <w:proofErr w:type="spellEnd"/>
      <w:r w:rsidR="00C31E4D">
        <w:rPr>
          <w:rFonts w:ascii="Times New Roman" w:eastAsia="TimesNewRomanPS-BoldMT" w:hAnsi="Times New Roman" w:cs="Times New Roman"/>
          <w:b w:val="0"/>
          <w:bCs w:val="0"/>
          <w:i w:val="0"/>
          <w:sz w:val="28"/>
          <w:szCs w:val="28"/>
        </w:rPr>
        <w:t xml:space="preserve"> сельсовет</w:t>
      </w:r>
      <w:r w:rsidR="00C31E4D" w:rsidRPr="008B31CF">
        <w:rPr>
          <w:rFonts w:ascii="Times New Roman" w:eastAsia="TimesNewRomanPS-BoldMT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="00C31E4D" w:rsidRPr="008B31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муниципального района </w:t>
      </w:r>
      <w:proofErr w:type="spellStart"/>
      <w:r w:rsidR="00C31E4D">
        <w:rPr>
          <w:rFonts w:ascii="Times New Roman" w:hAnsi="Times New Roman" w:cs="Times New Roman"/>
          <w:b w:val="0"/>
          <w:i w:val="0"/>
          <w:sz w:val="28"/>
          <w:szCs w:val="28"/>
        </w:rPr>
        <w:t>Балтачевский</w:t>
      </w:r>
      <w:proofErr w:type="spellEnd"/>
      <w:r w:rsidR="00C31E4D" w:rsidRPr="008B31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 Респу</w:t>
      </w:r>
      <w:r w:rsidR="00C31E4D">
        <w:rPr>
          <w:rFonts w:ascii="Times New Roman" w:hAnsi="Times New Roman" w:cs="Times New Roman"/>
          <w:b w:val="0"/>
          <w:i w:val="0"/>
          <w:sz w:val="28"/>
          <w:szCs w:val="28"/>
        </w:rPr>
        <w:t>блики Баш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кортостан от 07</w:t>
      </w:r>
      <w:r w:rsidR="00C31E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="00C31E4D">
          <w:rPr>
            <w:rFonts w:ascii="Times New Roman" w:hAnsi="Times New Roman" w:cs="Times New Roman"/>
            <w:b w:val="0"/>
            <w:i w:val="0"/>
            <w:sz w:val="28"/>
            <w:szCs w:val="28"/>
          </w:rPr>
          <w:t xml:space="preserve">2015 </w:t>
        </w:r>
        <w:r w:rsidR="00C31E4D" w:rsidRPr="008B31CF">
          <w:rPr>
            <w:rFonts w:ascii="Times New Roman" w:hAnsi="Times New Roman" w:cs="Times New Roman"/>
            <w:b w:val="0"/>
            <w:i w:val="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 w:val="0"/>
          <w:i w:val="0"/>
          <w:sz w:val="28"/>
          <w:szCs w:val="28"/>
        </w:rPr>
        <w:t>. №14</w:t>
      </w:r>
      <w:r w:rsidR="00C31E4D" w:rsidRPr="008B31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</w:t>
      </w:r>
      <w:r w:rsidR="00C31E4D" w:rsidRPr="008B31CF">
        <w:rPr>
          <w:rFonts w:ascii="Times New Roman" w:hAnsi="Times New Roman" w:cs="Times New Roman"/>
          <w:b w:val="0"/>
          <w:i w:val="0"/>
          <w:sz w:val="28"/>
        </w:rPr>
        <w:t>Административный регламент по предо</w:t>
      </w:r>
      <w:r w:rsidR="00C31E4D">
        <w:rPr>
          <w:rFonts w:ascii="Times New Roman" w:hAnsi="Times New Roman" w:cs="Times New Roman"/>
          <w:b w:val="0"/>
          <w:i w:val="0"/>
          <w:sz w:val="28"/>
        </w:rPr>
        <w:t xml:space="preserve">ставлению муниципальной услуги </w:t>
      </w:r>
      <w:r w:rsidR="00C31E4D" w:rsidRPr="008B31CF">
        <w:rPr>
          <w:rFonts w:ascii="Times New Roman" w:hAnsi="Times New Roman" w:cs="Times New Roman"/>
          <w:b w:val="0"/>
          <w:i w:val="0"/>
          <w:sz w:val="28"/>
        </w:rPr>
        <w:t>«Выдача</w:t>
      </w:r>
      <w:r w:rsidR="00C31E4D">
        <w:rPr>
          <w:rFonts w:ascii="Times New Roman" w:hAnsi="Times New Roman" w:cs="Times New Roman"/>
          <w:b w:val="0"/>
          <w:i w:val="0"/>
          <w:sz w:val="28"/>
        </w:rPr>
        <w:t xml:space="preserve"> юридическим и физическим лицам</w:t>
      </w:r>
      <w:r w:rsidR="00C31E4D" w:rsidRPr="008B31CF">
        <w:rPr>
          <w:rFonts w:ascii="Times New Roman" w:hAnsi="Times New Roman" w:cs="Times New Roman"/>
          <w:b w:val="0"/>
          <w:i w:val="0"/>
          <w:sz w:val="28"/>
        </w:rPr>
        <w:t xml:space="preserve"> справок, выписок из </w:t>
      </w:r>
      <w:proofErr w:type="spellStart"/>
      <w:r w:rsidR="00C31E4D" w:rsidRPr="008B31CF">
        <w:rPr>
          <w:rFonts w:ascii="Times New Roman" w:hAnsi="Times New Roman" w:cs="Times New Roman"/>
          <w:b w:val="0"/>
          <w:i w:val="0"/>
          <w:sz w:val="28"/>
        </w:rPr>
        <w:t>похозяйственных</w:t>
      </w:r>
      <w:proofErr w:type="spellEnd"/>
      <w:r w:rsidR="00C31E4D" w:rsidRPr="008B31CF">
        <w:rPr>
          <w:rFonts w:ascii="Times New Roman" w:hAnsi="Times New Roman" w:cs="Times New Roman"/>
          <w:b w:val="0"/>
          <w:i w:val="0"/>
          <w:sz w:val="28"/>
        </w:rPr>
        <w:t xml:space="preserve"> книг населенных пунктов сельского поселения </w:t>
      </w:r>
      <w:proofErr w:type="spellStart"/>
      <w:r w:rsidR="00C31E4D">
        <w:rPr>
          <w:rFonts w:ascii="Times New Roman" w:hAnsi="Times New Roman" w:cs="Times New Roman"/>
          <w:b w:val="0"/>
          <w:i w:val="0"/>
          <w:sz w:val="28"/>
        </w:rPr>
        <w:t>Сейтяковский</w:t>
      </w:r>
      <w:proofErr w:type="spellEnd"/>
      <w:r w:rsidR="00C31E4D">
        <w:rPr>
          <w:rFonts w:ascii="Times New Roman" w:hAnsi="Times New Roman" w:cs="Times New Roman"/>
          <w:b w:val="0"/>
          <w:i w:val="0"/>
          <w:sz w:val="28"/>
        </w:rPr>
        <w:t xml:space="preserve"> сельсовет</w:t>
      </w:r>
      <w:r w:rsidR="00C31E4D" w:rsidRPr="008B31CF">
        <w:rPr>
          <w:rFonts w:ascii="Times New Roman" w:hAnsi="Times New Roman" w:cs="Times New Roman"/>
          <w:b w:val="0"/>
          <w:i w:val="0"/>
          <w:sz w:val="28"/>
        </w:rPr>
        <w:t xml:space="preserve"> муниципального района </w:t>
      </w:r>
      <w:proofErr w:type="spellStart"/>
      <w:r w:rsidR="00C31E4D">
        <w:rPr>
          <w:rFonts w:ascii="Times New Roman" w:hAnsi="Times New Roman" w:cs="Times New Roman"/>
          <w:b w:val="0"/>
          <w:i w:val="0"/>
          <w:sz w:val="28"/>
        </w:rPr>
        <w:t>Балтачевский</w:t>
      </w:r>
      <w:proofErr w:type="spellEnd"/>
      <w:r w:rsidR="00C31E4D" w:rsidRPr="008B31CF">
        <w:rPr>
          <w:rFonts w:ascii="Times New Roman" w:hAnsi="Times New Roman" w:cs="Times New Roman"/>
          <w:b w:val="0"/>
          <w:i w:val="0"/>
          <w:sz w:val="28"/>
        </w:rPr>
        <w:t xml:space="preserve"> район Республики Башкортостан»</w:t>
      </w:r>
      <w:r w:rsidR="00C31E4D">
        <w:rPr>
          <w:rFonts w:ascii="Times New Roman" w:hAnsi="Times New Roman" w:cs="Times New Roman"/>
          <w:b w:val="0"/>
          <w:i w:val="0"/>
          <w:sz w:val="28"/>
        </w:rPr>
        <w:t xml:space="preserve"> </w:t>
      </w:r>
      <w:r w:rsidR="00C31E4D" w:rsidRPr="008B31CF">
        <w:rPr>
          <w:rFonts w:ascii="Times New Roman" w:hAnsi="Times New Roman" w:cs="Times New Roman"/>
          <w:b w:val="0"/>
          <w:i w:val="0"/>
          <w:sz w:val="28"/>
          <w:szCs w:val="28"/>
        </w:rPr>
        <w:t>считать утратившим силу.</w:t>
      </w:r>
    </w:p>
    <w:p w:rsidR="00C31E4D" w:rsidRPr="008B31CF" w:rsidRDefault="00AF7F00" w:rsidP="00C31E4D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30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31E4D" w:rsidRPr="008B31CF">
        <w:rPr>
          <w:rFonts w:ascii="Times New Roman" w:hAnsi="Times New Roman"/>
          <w:sz w:val="28"/>
          <w:szCs w:val="28"/>
        </w:rPr>
        <w:t xml:space="preserve">Обнародовать </w:t>
      </w:r>
      <w:r w:rsidR="00C31E4D" w:rsidRPr="008B31CF">
        <w:rPr>
          <w:rFonts w:ascii="Times New Roman" w:hAnsi="Times New Roman"/>
          <w:sz w:val="28"/>
          <w:szCs w:val="28"/>
          <w:lang w:bidi="en-US"/>
        </w:rPr>
        <w:t>настоящее постановление</w:t>
      </w:r>
      <w:r w:rsidR="00C31E4D" w:rsidRPr="008B31CF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="00C31E4D">
        <w:rPr>
          <w:rFonts w:ascii="Times New Roman" w:hAnsi="Times New Roman"/>
          <w:sz w:val="28"/>
          <w:szCs w:val="28"/>
        </w:rPr>
        <w:t>Сейтяковский</w:t>
      </w:r>
      <w:proofErr w:type="spellEnd"/>
      <w:r w:rsidR="00C31E4D">
        <w:rPr>
          <w:rFonts w:ascii="Times New Roman" w:hAnsi="Times New Roman"/>
          <w:sz w:val="28"/>
          <w:szCs w:val="28"/>
        </w:rPr>
        <w:t xml:space="preserve"> сельсовет</w:t>
      </w:r>
      <w:r w:rsidR="00C31E4D" w:rsidRPr="008B31C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31E4D"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="00C31E4D" w:rsidRPr="008B31CF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C31E4D">
        <w:rPr>
          <w:rFonts w:ascii="Times New Roman" w:hAnsi="Times New Roman"/>
          <w:sz w:val="28"/>
          <w:szCs w:val="28"/>
        </w:rPr>
        <w:t>Сейтяковский</w:t>
      </w:r>
      <w:proofErr w:type="spellEnd"/>
      <w:r w:rsidR="00C31E4D" w:rsidRPr="008B31C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C31E4D"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="00C31E4D" w:rsidRPr="008B31C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31E4D" w:rsidRPr="008B31CF" w:rsidRDefault="00C31E4D" w:rsidP="00C31E4D">
      <w:pPr>
        <w:ind w:left="-142" w:right="-302" w:firstLine="710"/>
        <w:jc w:val="both"/>
        <w:rPr>
          <w:rFonts w:cs="Times New Roman"/>
          <w:sz w:val="28"/>
          <w:szCs w:val="28"/>
        </w:rPr>
      </w:pPr>
      <w:r w:rsidRPr="008B31CF">
        <w:rPr>
          <w:rFonts w:cs="Times New Roman"/>
          <w:sz w:val="28"/>
          <w:szCs w:val="28"/>
        </w:rPr>
        <w:t xml:space="preserve">4. </w:t>
      </w:r>
      <w:proofErr w:type="gramStart"/>
      <w:r w:rsidRPr="008B31CF">
        <w:rPr>
          <w:rFonts w:cs="Times New Roman"/>
          <w:sz w:val="28"/>
          <w:szCs w:val="28"/>
        </w:rPr>
        <w:t>Контроль за</w:t>
      </w:r>
      <w:proofErr w:type="gramEnd"/>
      <w:r w:rsidRPr="008B31CF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1E4D" w:rsidRDefault="00C31E4D" w:rsidP="00C31E4D">
      <w:pPr>
        <w:spacing w:line="270" w:lineRule="atLeast"/>
        <w:ind w:left="-142" w:right="-302" w:firstLine="710"/>
        <w:jc w:val="both"/>
        <w:rPr>
          <w:color w:val="000000"/>
          <w:sz w:val="28"/>
          <w:szCs w:val="28"/>
          <w:lang w:eastAsia="en-US" w:bidi="en-US"/>
        </w:rPr>
      </w:pPr>
    </w:p>
    <w:p w:rsidR="00AF7F00" w:rsidRDefault="00C31E4D" w:rsidP="00C31E4D">
      <w:pPr>
        <w:ind w:left="-142" w:right="-302"/>
        <w:jc w:val="both"/>
        <w:rPr>
          <w:sz w:val="28"/>
          <w:szCs w:val="28"/>
        </w:rPr>
      </w:pPr>
      <w:r w:rsidRPr="00AA18E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</w:p>
    <w:p w:rsidR="00C31E4D" w:rsidRPr="00AA18E9" w:rsidRDefault="00AF7F00" w:rsidP="00C31E4D">
      <w:pPr>
        <w:ind w:left="-142" w:right="-3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</w:t>
      </w:r>
      <w:r w:rsidR="00C31E4D">
        <w:rPr>
          <w:sz w:val="28"/>
          <w:szCs w:val="28"/>
        </w:rPr>
        <w:tab/>
      </w:r>
      <w:r w:rsidR="00C31E4D">
        <w:rPr>
          <w:sz w:val="28"/>
          <w:szCs w:val="28"/>
        </w:rPr>
        <w:tab/>
      </w:r>
      <w:r w:rsidR="00C31E4D">
        <w:rPr>
          <w:sz w:val="28"/>
          <w:szCs w:val="28"/>
        </w:rPr>
        <w:tab/>
        <w:t xml:space="preserve"> </w:t>
      </w:r>
      <w:r w:rsidR="00C31E4D" w:rsidRPr="00AA18E9">
        <w:rPr>
          <w:sz w:val="28"/>
          <w:szCs w:val="28"/>
        </w:rPr>
        <w:t xml:space="preserve">                </w:t>
      </w:r>
      <w:r w:rsidR="00C31E4D" w:rsidRPr="00AA18E9">
        <w:rPr>
          <w:sz w:val="28"/>
          <w:szCs w:val="28"/>
        </w:rPr>
        <w:tab/>
      </w:r>
      <w:r w:rsidR="00C31E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Э.С. </w:t>
      </w:r>
      <w:proofErr w:type="spellStart"/>
      <w:r>
        <w:rPr>
          <w:sz w:val="28"/>
          <w:szCs w:val="28"/>
        </w:rPr>
        <w:t>Фаюршина</w:t>
      </w:r>
      <w:proofErr w:type="spellEnd"/>
    </w:p>
    <w:p w:rsidR="00C31E4D" w:rsidRDefault="00C31E4D" w:rsidP="00C31E4D">
      <w:pPr>
        <w:ind w:left="-142" w:right="-302" w:firstLine="710"/>
        <w:jc w:val="both"/>
        <w:rPr>
          <w:sz w:val="28"/>
          <w:szCs w:val="28"/>
        </w:rPr>
      </w:pPr>
    </w:p>
    <w:p w:rsidR="00C31E4D" w:rsidRPr="002D33D6" w:rsidRDefault="00AF7F00" w:rsidP="00AF7F00">
      <w:pPr>
        <w:ind w:right="-159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gramStart"/>
      <w:r w:rsidR="00C31E4D" w:rsidRPr="002D33D6">
        <w:rPr>
          <w:sz w:val="20"/>
          <w:szCs w:val="20"/>
        </w:rPr>
        <w:t>Утвержден</w:t>
      </w:r>
      <w:proofErr w:type="gramEnd"/>
      <w:r w:rsidR="00C31E4D" w:rsidRPr="002D33D6">
        <w:rPr>
          <w:sz w:val="20"/>
          <w:szCs w:val="20"/>
        </w:rPr>
        <w:t xml:space="preserve"> постановлением </w:t>
      </w:r>
    </w:p>
    <w:p w:rsidR="00C31E4D" w:rsidRPr="002D33D6" w:rsidRDefault="00C31E4D" w:rsidP="00C31E4D">
      <w:pPr>
        <w:ind w:left="7088" w:right="-159"/>
        <w:rPr>
          <w:sz w:val="20"/>
          <w:szCs w:val="20"/>
        </w:rPr>
      </w:pPr>
      <w:r w:rsidRPr="002D33D6">
        <w:rPr>
          <w:sz w:val="20"/>
          <w:szCs w:val="20"/>
        </w:rPr>
        <w:t xml:space="preserve">Главы сельского поселения </w:t>
      </w:r>
    </w:p>
    <w:p w:rsidR="00C31E4D" w:rsidRPr="002D33D6" w:rsidRDefault="00C31E4D" w:rsidP="00C31E4D">
      <w:pPr>
        <w:ind w:left="7088" w:right="-159"/>
        <w:rPr>
          <w:sz w:val="20"/>
          <w:szCs w:val="20"/>
        </w:rPr>
      </w:pPr>
      <w:proofErr w:type="spellStart"/>
      <w:r>
        <w:rPr>
          <w:sz w:val="20"/>
          <w:szCs w:val="20"/>
        </w:rPr>
        <w:t>Сейтяковский</w:t>
      </w:r>
      <w:proofErr w:type="spellEnd"/>
      <w:r w:rsidRPr="002D33D6">
        <w:rPr>
          <w:sz w:val="20"/>
          <w:szCs w:val="20"/>
        </w:rPr>
        <w:t xml:space="preserve">  сельсовет </w:t>
      </w:r>
    </w:p>
    <w:p w:rsidR="00C31E4D" w:rsidRPr="002D33D6" w:rsidRDefault="00C31E4D" w:rsidP="00C31E4D">
      <w:pPr>
        <w:ind w:left="7088" w:right="-159"/>
        <w:rPr>
          <w:sz w:val="20"/>
          <w:szCs w:val="20"/>
        </w:rPr>
      </w:pPr>
      <w:r w:rsidRPr="002D33D6">
        <w:rPr>
          <w:sz w:val="20"/>
          <w:szCs w:val="20"/>
        </w:rPr>
        <w:t xml:space="preserve">муниципального района </w:t>
      </w:r>
    </w:p>
    <w:p w:rsidR="00C31E4D" w:rsidRPr="002D33D6" w:rsidRDefault="00C31E4D" w:rsidP="00C31E4D">
      <w:pPr>
        <w:ind w:left="7088" w:right="-159"/>
        <w:rPr>
          <w:sz w:val="20"/>
          <w:szCs w:val="20"/>
        </w:rPr>
      </w:pPr>
      <w:proofErr w:type="spellStart"/>
      <w:r>
        <w:rPr>
          <w:sz w:val="20"/>
          <w:szCs w:val="20"/>
        </w:rPr>
        <w:t>Балтачевский</w:t>
      </w:r>
      <w:proofErr w:type="spellEnd"/>
      <w:r w:rsidRPr="002D33D6">
        <w:rPr>
          <w:sz w:val="20"/>
          <w:szCs w:val="20"/>
        </w:rPr>
        <w:t xml:space="preserve"> район РБ</w:t>
      </w:r>
    </w:p>
    <w:p w:rsidR="00C31E4D" w:rsidRPr="002D33D6" w:rsidRDefault="00C31E4D" w:rsidP="00C31E4D">
      <w:pPr>
        <w:ind w:left="7088" w:right="-159"/>
        <w:rPr>
          <w:sz w:val="20"/>
          <w:szCs w:val="20"/>
        </w:rPr>
      </w:pPr>
      <w:r>
        <w:rPr>
          <w:sz w:val="20"/>
          <w:szCs w:val="20"/>
        </w:rPr>
        <w:t>о</w:t>
      </w:r>
      <w:r w:rsidRPr="002D33D6">
        <w:rPr>
          <w:sz w:val="20"/>
          <w:szCs w:val="20"/>
        </w:rPr>
        <w:t>т</w:t>
      </w:r>
      <w:r w:rsidR="00AF7F00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.06.2018г. </w:t>
      </w:r>
      <w:r w:rsidRPr="002D33D6">
        <w:rPr>
          <w:sz w:val="20"/>
          <w:szCs w:val="20"/>
        </w:rPr>
        <w:t xml:space="preserve"> № </w:t>
      </w:r>
      <w:r w:rsidR="00AF7F00">
        <w:rPr>
          <w:sz w:val="20"/>
          <w:szCs w:val="20"/>
        </w:rPr>
        <w:t>21</w:t>
      </w:r>
    </w:p>
    <w:p w:rsidR="00C31E4D" w:rsidRPr="00670637" w:rsidRDefault="00C31E4D" w:rsidP="00C31E4D">
      <w:pPr>
        <w:ind w:left="-142"/>
        <w:jc w:val="center"/>
        <w:rPr>
          <w:rFonts w:cs="Times New Roman"/>
          <w:b/>
        </w:rPr>
      </w:pPr>
    </w:p>
    <w:p w:rsidR="00C31E4D" w:rsidRPr="00670637" w:rsidRDefault="00C31E4D" w:rsidP="00C31E4D">
      <w:pPr>
        <w:ind w:left="-142" w:right="-302"/>
        <w:jc w:val="center"/>
        <w:rPr>
          <w:rFonts w:cs="Times New Roman"/>
          <w:b/>
        </w:rPr>
      </w:pPr>
      <w:r w:rsidRPr="00670637">
        <w:rPr>
          <w:rFonts w:cs="Times New Roman"/>
          <w:b/>
        </w:rPr>
        <w:t>АДМИНИСТРАТИВНЫЙ РЕГЛАМЕНТ</w:t>
      </w:r>
    </w:p>
    <w:p w:rsidR="00C31E4D" w:rsidRPr="00670637" w:rsidRDefault="00C31E4D" w:rsidP="00C31E4D">
      <w:pPr>
        <w:ind w:left="-142" w:right="-302"/>
        <w:jc w:val="center"/>
        <w:rPr>
          <w:rFonts w:cs="Times New Roman"/>
          <w:b/>
        </w:rPr>
      </w:pPr>
      <w:r w:rsidRPr="0008417B">
        <w:rPr>
          <w:rFonts w:cs="Times New Roman"/>
        </w:rPr>
        <w:t>предоставления муниципальной услуги</w:t>
      </w:r>
      <w:r w:rsidRPr="00670637">
        <w:rPr>
          <w:rFonts w:cs="Times New Roman"/>
          <w:b/>
        </w:rPr>
        <w:t xml:space="preserve"> </w:t>
      </w:r>
      <w:r w:rsidRPr="00670637">
        <w:t xml:space="preserve">«Выдача юридическим и физическим лицам справок и выписок из </w:t>
      </w:r>
      <w:proofErr w:type="spellStart"/>
      <w:r w:rsidRPr="00670637">
        <w:t>похозяйственных</w:t>
      </w:r>
      <w:proofErr w:type="spellEnd"/>
      <w:r w:rsidRPr="00670637">
        <w:t xml:space="preserve"> книг населенных пунктов </w:t>
      </w:r>
      <w:r w:rsidRPr="00670637">
        <w:rPr>
          <w:rFonts w:eastAsia="TimesNewRomanPS-BoldMT"/>
          <w:bCs/>
        </w:rPr>
        <w:t xml:space="preserve">сельского поселения </w:t>
      </w:r>
      <w:proofErr w:type="spellStart"/>
      <w:r>
        <w:rPr>
          <w:rFonts w:eastAsia="TimesNewRomanPS-BoldMT"/>
          <w:bCs/>
        </w:rPr>
        <w:t>Сейтяковский</w:t>
      </w:r>
      <w:proofErr w:type="spellEnd"/>
      <w:r w:rsidRPr="00670637">
        <w:rPr>
          <w:rFonts w:eastAsia="TimesNewRomanPS-BoldMT"/>
          <w:bCs/>
        </w:rPr>
        <w:t xml:space="preserve"> сельсовет</w:t>
      </w:r>
      <w:r w:rsidRPr="00670637">
        <w:t xml:space="preserve"> муниципального района </w:t>
      </w:r>
      <w:proofErr w:type="spellStart"/>
      <w:r w:rsidRPr="00670637">
        <w:t>Балтачевский</w:t>
      </w:r>
      <w:proofErr w:type="spellEnd"/>
      <w:r w:rsidRPr="00670637">
        <w:t xml:space="preserve"> район Республики Башкортостан».</w:t>
      </w:r>
    </w:p>
    <w:p w:rsidR="00C31E4D" w:rsidRPr="00670637" w:rsidRDefault="00C31E4D" w:rsidP="00C31E4D">
      <w:pPr>
        <w:ind w:left="-142" w:right="-302" w:firstLine="709"/>
        <w:jc w:val="center"/>
        <w:rPr>
          <w:rFonts w:cs="Times New Roman"/>
          <w:b/>
        </w:rPr>
      </w:pPr>
    </w:p>
    <w:p w:rsidR="00C31E4D" w:rsidRPr="0008417B" w:rsidRDefault="00C31E4D" w:rsidP="00C31E4D">
      <w:pPr>
        <w:ind w:left="-142" w:right="-302"/>
        <w:jc w:val="center"/>
        <w:rPr>
          <w:rFonts w:cs="Times New Roman"/>
          <w:b/>
        </w:rPr>
      </w:pPr>
      <w:r w:rsidRPr="00670637">
        <w:rPr>
          <w:rFonts w:cs="Times New Roman"/>
          <w:b/>
        </w:rPr>
        <w:t>I. Общие положения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  <w:rPr>
          <w:rStyle w:val="a7"/>
          <w:b w:val="0"/>
          <w:lang w:val="ru-RU"/>
        </w:rPr>
      </w:pPr>
      <w:r w:rsidRPr="00670637">
        <w:rPr>
          <w:rStyle w:val="a7"/>
          <w:b w:val="0"/>
          <w:lang w:val="ru-RU"/>
        </w:rPr>
        <w:t xml:space="preserve">1.1. Административный регламент по предоставлению муниципальной услуги по </w:t>
      </w:r>
      <w:r w:rsidRPr="00670637">
        <w:t>выдач</w:t>
      </w:r>
      <w:r w:rsidRPr="00670637">
        <w:rPr>
          <w:lang w:val="ru-RU"/>
        </w:rPr>
        <w:t>е</w:t>
      </w:r>
      <w:r w:rsidRPr="00670637">
        <w:t xml:space="preserve"> юридическим и физическим лицам справок и выписок из </w:t>
      </w:r>
      <w:proofErr w:type="spellStart"/>
      <w:r w:rsidRPr="00670637">
        <w:t>похозяйственных</w:t>
      </w:r>
      <w:proofErr w:type="spellEnd"/>
      <w:r w:rsidRPr="00670637">
        <w:t xml:space="preserve"> книг населенных пунктов </w:t>
      </w:r>
      <w:r w:rsidRPr="00670637">
        <w:rPr>
          <w:rFonts w:eastAsia="TimesNewRomanPS-BoldMT"/>
          <w:bCs/>
        </w:rPr>
        <w:t xml:space="preserve">сельского поселения </w:t>
      </w:r>
      <w:proofErr w:type="spellStart"/>
      <w:r>
        <w:rPr>
          <w:rFonts w:eastAsia="TimesNewRomanPS-BoldMT"/>
          <w:bCs/>
        </w:rPr>
        <w:t>Сейтяковский</w:t>
      </w:r>
      <w:proofErr w:type="spellEnd"/>
      <w:r w:rsidRPr="00670637">
        <w:rPr>
          <w:rFonts w:eastAsia="TimesNewRomanPS-BoldMT"/>
          <w:bCs/>
        </w:rPr>
        <w:t xml:space="preserve"> сельсовет</w:t>
      </w:r>
      <w:r w:rsidRPr="00670637">
        <w:t xml:space="preserve"> муниципального района </w:t>
      </w:r>
      <w:proofErr w:type="spellStart"/>
      <w:r w:rsidRPr="00670637">
        <w:t>Балтачевский</w:t>
      </w:r>
      <w:proofErr w:type="spellEnd"/>
      <w:r w:rsidRPr="00670637">
        <w:t xml:space="preserve"> район Республики Башкортостан</w:t>
      </w:r>
      <w:proofErr w:type="gramStart"/>
      <w:r w:rsidRPr="00670637">
        <w:t>»</w:t>
      </w:r>
      <w:r w:rsidRPr="00670637">
        <w:rPr>
          <w:lang w:val="ru-RU"/>
        </w:rPr>
        <w:t>(</w:t>
      </w:r>
      <w:proofErr w:type="gramEnd"/>
      <w:r w:rsidRPr="00670637">
        <w:rPr>
          <w:lang w:val="ru-RU"/>
        </w:rPr>
        <w:t xml:space="preserve">далее по тексту - муниципальная услуга или выдача справок, выписок из </w:t>
      </w:r>
      <w:proofErr w:type="spellStart"/>
      <w:r w:rsidRPr="00670637">
        <w:rPr>
          <w:lang w:val="ru-RU"/>
        </w:rPr>
        <w:t>похозяйственных</w:t>
      </w:r>
      <w:proofErr w:type="spellEnd"/>
      <w:r w:rsidRPr="00670637">
        <w:rPr>
          <w:lang w:val="ru-RU"/>
        </w:rPr>
        <w:t xml:space="preserve"> книг) юридическим и физическим лицам </w:t>
      </w:r>
      <w:proofErr w:type="gramStart"/>
      <w:r w:rsidRPr="00670637">
        <w:rPr>
          <w:lang w:val="ru-RU"/>
        </w:rPr>
        <w:t>разработан</w:t>
      </w:r>
      <w:proofErr w:type="gramEnd"/>
      <w:r w:rsidRPr="00670637">
        <w:rPr>
          <w:lang w:val="ru-RU"/>
        </w:rPr>
        <w:t xml:space="preserve"> в целях повышения качества исполнения муниципальной услуги, определяет сроки и последовательность действий при предоставлении </w:t>
      </w:r>
      <w:proofErr w:type="spellStart"/>
      <w:r w:rsidRPr="00670637">
        <w:rPr>
          <w:lang w:val="ru-RU"/>
        </w:rPr>
        <w:t>муниицпальной</w:t>
      </w:r>
      <w:proofErr w:type="spellEnd"/>
      <w:r w:rsidRPr="00670637">
        <w:rPr>
          <w:lang w:val="ru-RU"/>
        </w:rPr>
        <w:t xml:space="preserve"> услуги.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rPr>
          <w:rStyle w:val="a7"/>
          <w:b w:val="0"/>
        </w:rPr>
        <w:t>1.2. Круг заявителей: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 xml:space="preserve">Заявителями и получателями настоящей муниципальной услуги (далее – заявители) являются физические, юридические лица, органы государственной власти, органы местного самоуправления либо их уполномоченные представители.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1.3.Требования к порядку информирования о предоставлении муниципальной услуги</w:t>
      </w:r>
      <w:proofErr w:type="gramStart"/>
      <w:r w:rsidRPr="00670637">
        <w:rPr>
          <w:rFonts w:cs="Times New Roman"/>
        </w:rPr>
        <w:t xml:space="preserve"> .</w:t>
      </w:r>
      <w:proofErr w:type="gramEnd"/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1.3.1.Информация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C31E4D" w:rsidRPr="00670637" w:rsidRDefault="00AF7F00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>
        <w:rPr>
          <w:rFonts w:cs="Times New Roman"/>
        </w:rPr>
        <w:t>Адрес Администрации: 452984</w:t>
      </w:r>
      <w:r w:rsidR="00C31E4D" w:rsidRPr="00670637">
        <w:rPr>
          <w:rFonts w:cs="Times New Roman"/>
        </w:rPr>
        <w:t xml:space="preserve">, Республика Башкортостан, </w:t>
      </w:r>
      <w:proofErr w:type="spellStart"/>
      <w:r w:rsidR="00C31E4D" w:rsidRPr="00670637">
        <w:rPr>
          <w:rFonts w:cs="Times New Roman"/>
        </w:rPr>
        <w:t>Балтачевский</w:t>
      </w:r>
      <w:proofErr w:type="spellEnd"/>
      <w:r w:rsidR="00C31E4D" w:rsidRPr="00670637">
        <w:rPr>
          <w:rFonts w:cs="Times New Roman"/>
        </w:rPr>
        <w:t xml:space="preserve"> район, </w:t>
      </w:r>
      <w:r>
        <w:rPr>
          <w:rFonts w:cs="Times New Roman"/>
        </w:rPr>
        <w:t xml:space="preserve">с. </w:t>
      </w:r>
      <w:proofErr w:type="spellStart"/>
      <w:r>
        <w:rPr>
          <w:rFonts w:cs="Times New Roman"/>
        </w:rPr>
        <w:t>Сейтяково</w:t>
      </w:r>
      <w:proofErr w:type="spellEnd"/>
      <w:r>
        <w:rPr>
          <w:rFonts w:cs="Times New Roman"/>
        </w:rPr>
        <w:t>, ул</w:t>
      </w:r>
      <w:proofErr w:type="gramStart"/>
      <w:r>
        <w:rPr>
          <w:rFonts w:cs="Times New Roman"/>
        </w:rPr>
        <w:t>.Ц</w:t>
      </w:r>
      <w:proofErr w:type="gramEnd"/>
      <w:r>
        <w:rPr>
          <w:rFonts w:cs="Times New Roman"/>
        </w:rPr>
        <w:t>ентральная, д.27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График работы Администрации: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Понедельник, вторник, среда, чет</w:t>
      </w:r>
      <w:r w:rsidR="00AF7F00">
        <w:rPr>
          <w:rFonts w:cs="Times New Roman"/>
        </w:rPr>
        <w:t>верг, пятница - с 08.30 до 17.12</w:t>
      </w:r>
      <w:r w:rsidRPr="00670637">
        <w:rPr>
          <w:rFonts w:cs="Times New Roman"/>
        </w:rPr>
        <w:t xml:space="preserve"> час</w:t>
      </w:r>
      <w:r w:rsidR="00AF7F00">
        <w:rPr>
          <w:rFonts w:cs="Times New Roman"/>
        </w:rPr>
        <w:t>ов</w:t>
      </w:r>
      <w:r w:rsidRPr="00670637">
        <w:rPr>
          <w:rFonts w:cs="Times New Roman"/>
        </w:rPr>
        <w:t xml:space="preserve"> (перерыв с 12.30 до 14.00 час.);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суббота и воскресенье - выходные дни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Адрес отделения Республиканского государственного автономного учреждения Многофункциональный центр предоставления государственных и муниципальных услуг с</w:t>
      </w:r>
      <w:proofErr w:type="gramStart"/>
      <w:r w:rsidRPr="00670637">
        <w:rPr>
          <w:rFonts w:cs="Times New Roman"/>
        </w:rPr>
        <w:t>.С</w:t>
      </w:r>
      <w:proofErr w:type="gramEnd"/>
      <w:r w:rsidRPr="00670637">
        <w:rPr>
          <w:rFonts w:cs="Times New Roman"/>
        </w:rPr>
        <w:t>таробалтачево (далее – РГАУ МФЦ): 452980, Республика Башкортостан, с.Старобалтачево, ул. Советская, д.51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t>График работы РГАУ МФЦ: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  <w:rPr>
          <w:lang w:val="ru-RU"/>
        </w:rPr>
      </w:pPr>
      <w:r w:rsidRPr="00670637">
        <w:rPr>
          <w:lang w:val="ru-RU"/>
        </w:rPr>
        <w:t>Вторник-Пятница</w:t>
      </w:r>
      <w:proofErr w:type="gramStart"/>
      <w:r w:rsidRPr="00670637">
        <w:rPr>
          <w:lang w:val="ru-RU"/>
        </w:rPr>
        <w:t xml:space="preserve"> </w:t>
      </w:r>
      <w:r w:rsidRPr="00670637">
        <w:t xml:space="preserve"> :</w:t>
      </w:r>
      <w:proofErr w:type="gramEnd"/>
      <w:r w:rsidRPr="00670637">
        <w:t xml:space="preserve"> </w:t>
      </w:r>
      <w:r w:rsidRPr="00670637">
        <w:rPr>
          <w:lang w:val="ru-RU"/>
        </w:rPr>
        <w:t>09</w:t>
      </w:r>
      <w:r w:rsidRPr="00670637">
        <w:t>:00 -</w:t>
      </w:r>
      <w:r w:rsidRPr="00670637">
        <w:rPr>
          <w:lang w:val="ru-RU"/>
        </w:rPr>
        <w:t>19</w:t>
      </w:r>
      <w:r w:rsidRPr="00670637">
        <w:t xml:space="preserve">:00 </w:t>
      </w:r>
      <w:r w:rsidRPr="00670637">
        <w:rPr>
          <w:lang w:val="ru-RU"/>
        </w:rPr>
        <w:t xml:space="preserve"> - </w:t>
      </w:r>
      <w:r w:rsidRPr="00670637">
        <w:t>без перерыва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  <w:rPr>
          <w:lang w:val="ru-RU"/>
        </w:rPr>
      </w:pPr>
      <w:r w:rsidRPr="00670637">
        <w:rPr>
          <w:lang w:val="ru-RU"/>
        </w:rPr>
        <w:t>Суббота</w:t>
      </w:r>
      <w:proofErr w:type="gramStart"/>
      <w:r w:rsidRPr="00670637">
        <w:rPr>
          <w:lang w:val="ru-RU"/>
        </w:rPr>
        <w:t xml:space="preserve"> :</w:t>
      </w:r>
      <w:proofErr w:type="gramEnd"/>
      <w:r w:rsidRPr="00670637">
        <w:rPr>
          <w:lang w:val="ru-RU"/>
        </w:rPr>
        <w:t xml:space="preserve"> 09.00 - 12.00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  <w:rPr>
          <w:lang w:val="ru-RU"/>
        </w:rPr>
      </w:pPr>
      <w:r w:rsidRPr="00670637">
        <w:rPr>
          <w:lang w:val="ru-RU"/>
        </w:rPr>
        <w:t>Понедельник, воскресенье -   в</w:t>
      </w:r>
      <w:proofErr w:type="spellStart"/>
      <w:r w:rsidRPr="00670637">
        <w:t>ыходной</w:t>
      </w:r>
      <w:proofErr w:type="spellEnd"/>
      <w:r w:rsidRPr="00670637">
        <w:t xml:space="preserve">:         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1.3.2.Информацию о местонахождении, графике работы, справочных телефонах, адресах официальных сайтов и электронной почты Администрации,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F7F00" w:rsidRDefault="00C31E4D" w:rsidP="00AF7F00">
      <w:pPr>
        <w:widowControl w:val="0"/>
        <w:tabs>
          <w:tab w:val="left" w:pos="567"/>
        </w:tabs>
        <w:ind w:left="-142" w:right="-302" w:firstLine="709"/>
        <w:contextualSpacing/>
        <w:jc w:val="both"/>
      </w:pPr>
      <w:r w:rsidRPr="00670637">
        <w:t xml:space="preserve">в администрации </w:t>
      </w:r>
      <w:r w:rsidRPr="00670637">
        <w:rPr>
          <w:rFonts w:eastAsia="TimesNewRomanPS-BoldMT"/>
          <w:bCs/>
        </w:rPr>
        <w:t xml:space="preserve">сельского поселения </w:t>
      </w:r>
      <w:proofErr w:type="spellStart"/>
      <w:r>
        <w:rPr>
          <w:rFonts w:eastAsia="TimesNewRomanPS-BoldMT"/>
          <w:bCs/>
        </w:rPr>
        <w:t>Сейтяковский</w:t>
      </w:r>
      <w:proofErr w:type="spellEnd"/>
      <w:r w:rsidRPr="00670637">
        <w:rPr>
          <w:rFonts w:eastAsia="TimesNewRomanPS-BoldMT"/>
          <w:bCs/>
        </w:rPr>
        <w:t xml:space="preserve"> сельсовет </w:t>
      </w:r>
      <w:r w:rsidRPr="00670637">
        <w:t>по адресу: 452</w:t>
      </w:r>
      <w:r w:rsidR="00AF7F00">
        <w:t>984</w:t>
      </w:r>
      <w:r w:rsidRPr="00670637">
        <w:t xml:space="preserve">, Республика Башкортостан, </w:t>
      </w:r>
      <w:proofErr w:type="spellStart"/>
      <w:r w:rsidRPr="00670637">
        <w:t>Балтачевский</w:t>
      </w:r>
      <w:proofErr w:type="spellEnd"/>
      <w:r w:rsidRPr="00670637">
        <w:t xml:space="preserve"> район, </w:t>
      </w:r>
      <w:r w:rsidR="00AF7F00">
        <w:rPr>
          <w:rFonts w:cs="Times New Roman"/>
        </w:rPr>
        <w:t xml:space="preserve">с. </w:t>
      </w:r>
      <w:proofErr w:type="spellStart"/>
      <w:r w:rsidR="00AF7F00">
        <w:rPr>
          <w:rFonts w:cs="Times New Roman"/>
        </w:rPr>
        <w:t>Сейтяково</w:t>
      </w:r>
      <w:proofErr w:type="spellEnd"/>
      <w:r w:rsidR="00AF7F00">
        <w:rPr>
          <w:rFonts w:cs="Times New Roman"/>
        </w:rPr>
        <w:t>, ул</w:t>
      </w:r>
      <w:proofErr w:type="gramStart"/>
      <w:r w:rsidR="00AF7F00">
        <w:rPr>
          <w:rFonts w:cs="Times New Roman"/>
        </w:rPr>
        <w:t>.Ц</w:t>
      </w:r>
      <w:proofErr w:type="gramEnd"/>
      <w:r w:rsidR="00AF7F00">
        <w:rPr>
          <w:rFonts w:cs="Times New Roman"/>
        </w:rPr>
        <w:t>ентральная, д.27</w:t>
      </w:r>
      <w:r w:rsidRPr="00670637">
        <w:t>, тел. (834753) 2-</w:t>
      </w:r>
      <w:r w:rsidR="00AF7F00">
        <w:t>45-66</w:t>
      </w:r>
      <w:r w:rsidRPr="00670637">
        <w:t xml:space="preserve">; </w:t>
      </w:r>
    </w:p>
    <w:p w:rsidR="00C31E4D" w:rsidRPr="00AF7F00" w:rsidRDefault="00C31E4D" w:rsidP="00AF7F00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t>Отделение филиала- Республиканское государственное автономное учреждение Многофункциональный центр предоставления государственных и муниципальных услуг с</w:t>
      </w:r>
      <w:proofErr w:type="gramStart"/>
      <w:r w:rsidRPr="00670637">
        <w:t>.С</w:t>
      </w:r>
      <w:proofErr w:type="gramEnd"/>
      <w:r w:rsidRPr="00670637">
        <w:t>таробалтачево, по адресу 452980, Республика Башкортостан, с.Старобалтачево, ул. Советская, д.51, тел. (834753) 2-13-95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lastRenderedPageBreak/>
        <w:t xml:space="preserve">на официальном сайте </w:t>
      </w:r>
      <w:r w:rsidRPr="00670637">
        <w:rPr>
          <w:rFonts w:eastAsia="TimesNewRomanPS-BoldMT"/>
          <w:bCs/>
        </w:rPr>
        <w:t xml:space="preserve">сельского поселения </w:t>
      </w:r>
      <w:proofErr w:type="spellStart"/>
      <w:r>
        <w:rPr>
          <w:rFonts w:eastAsia="TimesNewRomanPS-BoldMT"/>
          <w:bCs/>
        </w:rPr>
        <w:t>Сейтяковский</w:t>
      </w:r>
      <w:proofErr w:type="spellEnd"/>
      <w:r w:rsidRPr="00670637">
        <w:rPr>
          <w:rFonts w:eastAsia="TimesNewRomanPS-BoldMT"/>
          <w:bCs/>
        </w:rPr>
        <w:t xml:space="preserve"> сельсовет </w:t>
      </w:r>
      <w:r w:rsidRPr="00670637">
        <w:t xml:space="preserve">муниципального района </w:t>
      </w:r>
      <w:proofErr w:type="spellStart"/>
      <w:r w:rsidRPr="00670637">
        <w:t>Балтачевский</w:t>
      </w:r>
      <w:proofErr w:type="spellEnd"/>
      <w:r w:rsidRPr="00670637">
        <w:t xml:space="preserve"> район Республики Башкортостан в сети Интернет:</w:t>
      </w:r>
      <w:hyperlink r:id="rId6" w:history="1">
        <w:r w:rsidR="004A7D82" w:rsidRPr="00D33CF5">
          <w:rPr>
            <w:rStyle w:val="ab"/>
          </w:rPr>
          <w:t xml:space="preserve"> </w:t>
        </w:r>
        <w:r w:rsidR="004A7D82" w:rsidRPr="00D33CF5">
          <w:rPr>
            <w:rStyle w:val="ab"/>
            <w:lang w:val="en-US"/>
          </w:rPr>
          <w:t>http</w:t>
        </w:r>
        <w:r w:rsidR="004A7D82" w:rsidRPr="00D33CF5">
          <w:rPr>
            <w:rStyle w:val="ab"/>
            <w:lang w:val="ru-RU"/>
          </w:rPr>
          <w:t>://</w:t>
        </w:r>
        <w:r w:rsidR="004A7D82" w:rsidRPr="00D33CF5">
          <w:rPr>
            <w:rStyle w:val="ab"/>
            <w:lang w:val="en-US"/>
          </w:rPr>
          <w:t>seytyak</w:t>
        </w:r>
        <w:r w:rsidR="004A7D82" w:rsidRPr="00D33CF5">
          <w:rPr>
            <w:rStyle w:val="ab"/>
            <w:lang w:val="ru-RU"/>
          </w:rPr>
          <w:t>.</w:t>
        </w:r>
        <w:r w:rsidR="004A7D82" w:rsidRPr="00D33CF5">
          <w:rPr>
            <w:rStyle w:val="ab"/>
            <w:lang w:val="en-US"/>
          </w:rPr>
          <w:t>ru</w:t>
        </w:r>
        <w:r w:rsidR="004A7D82" w:rsidRPr="00D33CF5">
          <w:rPr>
            <w:rStyle w:val="ab"/>
            <w:lang w:val="ru-RU"/>
          </w:rPr>
          <w:t>/</w:t>
        </w:r>
        <w:r w:rsidR="004A7D82" w:rsidRPr="00D33CF5">
          <w:rPr>
            <w:rStyle w:val="ab"/>
          </w:rPr>
          <w:t>/</w:t>
        </w:r>
      </w:hyperlink>
      <w:r w:rsidRPr="00670637">
        <w:t>, на официальном сайте РГАУ МФЦ в сети Интернет: http://www.mfcrb.ru;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на информационных стендах  в  Администрации</w:t>
      </w:r>
      <w:r w:rsidRPr="00670637">
        <w:rPr>
          <w:rFonts w:eastAsia="TimesNewRomanPS-BoldMT" w:cs="Times New Roman"/>
          <w:bCs/>
        </w:rPr>
        <w:t xml:space="preserve"> сельского поселения </w:t>
      </w:r>
      <w:proofErr w:type="spellStart"/>
      <w:r>
        <w:rPr>
          <w:rFonts w:eastAsia="TimesNewRomanPS-BoldMT" w:cs="Times New Roman"/>
          <w:bCs/>
        </w:rPr>
        <w:t>Сейтяковский</w:t>
      </w:r>
      <w:proofErr w:type="spellEnd"/>
      <w:r w:rsidRPr="00670637">
        <w:rPr>
          <w:rFonts w:eastAsia="TimesNewRomanPS-BoldMT" w:cs="Times New Roman"/>
          <w:bCs/>
        </w:rPr>
        <w:t xml:space="preserve"> сельсовет </w:t>
      </w:r>
      <w:r w:rsidRPr="00670637">
        <w:rPr>
          <w:rFonts w:cs="Times New Roman"/>
        </w:rPr>
        <w:t xml:space="preserve">муниципального района </w:t>
      </w:r>
      <w:proofErr w:type="spellStart"/>
      <w:r w:rsidRPr="00670637">
        <w:rPr>
          <w:rFonts w:cs="Times New Roman"/>
        </w:rPr>
        <w:t>Балтачевский</w:t>
      </w:r>
      <w:proofErr w:type="spellEnd"/>
      <w:r w:rsidRPr="00670637">
        <w:rPr>
          <w:rFonts w:cs="Times New Roman"/>
        </w:rPr>
        <w:t xml:space="preserve"> район Республики Башкортостан и Отделения филиала - Республиканское государственное автономное учреждение Многофункциональный центр предоставления государственных и муниципальных услуг </w:t>
      </w:r>
      <w:r w:rsidRPr="00670637">
        <w:rPr>
          <w:rFonts w:cs="Times New Roman"/>
          <w:lang w:val="en-US"/>
        </w:rPr>
        <w:t>c</w:t>
      </w:r>
      <w:r w:rsidRPr="00670637">
        <w:rPr>
          <w:rFonts w:cs="Times New Roman"/>
        </w:rPr>
        <w:t>.Старобалтачево.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1.3.3. Информирование о порядке предоставления муниципальной услуги, осуществляется Администрацией, РГАУ МФЦ при обращении заинтересованного лица за информацией лично, по телефону, посредством почты, электронной почты.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Устное информирование осуществляется специалистами при обращении заинтересованного лица лично или по телефону: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670637">
        <w:rPr>
          <w:rFonts w:cs="Times New Roman"/>
        </w:rPr>
        <w:t>с даты регистрации</w:t>
      </w:r>
      <w:proofErr w:type="gramEnd"/>
      <w:r w:rsidRPr="00670637">
        <w:rPr>
          <w:rFonts w:cs="Times New Roman"/>
        </w:rPr>
        <w:t xml:space="preserve"> обращения.</w:t>
      </w:r>
    </w:p>
    <w:p w:rsidR="00C31E4D" w:rsidRPr="00670637" w:rsidRDefault="00C31E4D" w:rsidP="00C31E4D">
      <w:pPr>
        <w:autoSpaceDE w:val="0"/>
        <w:autoSpaceDN w:val="0"/>
        <w:adjustRightInd w:val="0"/>
        <w:ind w:left="-142" w:right="-302" w:firstLine="709"/>
        <w:jc w:val="both"/>
        <w:rPr>
          <w:rFonts w:cs="Times New Roman"/>
          <w:b/>
          <w:color w:val="000000"/>
        </w:rPr>
      </w:pPr>
    </w:p>
    <w:p w:rsidR="00C31E4D" w:rsidRPr="00670637" w:rsidRDefault="00C31E4D" w:rsidP="00C31E4D">
      <w:pPr>
        <w:autoSpaceDE w:val="0"/>
        <w:autoSpaceDN w:val="0"/>
        <w:adjustRightInd w:val="0"/>
        <w:ind w:left="-142" w:right="-302"/>
        <w:jc w:val="center"/>
        <w:rPr>
          <w:rFonts w:cs="Times New Roman"/>
          <w:b/>
        </w:rPr>
      </w:pPr>
      <w:r w:rsidRPr="00670637">
        <w:rPr>
          <w:rFonts w:cs="Times New Roman"/>
          <w:b/>
          <w:color w:val="000000"/>
          <w:lang w:val="en-US"/>
        </w:rPr>
        <w:t>II</w:t>
      </w:r>
      <w:r w:rsidRPr="00670637">
        <w:rPr>
          <w:rFonts w:cs="Times New Roman"/>
          <w:b/>
          <w:color w:val="000000"/>
        </w:rPr>
        <w:t>.</w:t>
      </w:r>
      <w:r w:rsidRPr="00670637">
        <w:rPr>
          <w:rFonts w:cs="Times New Roman"/>
          <w:b/>
        </w:rPr>
        <w:t>Стандарт предоставления муниципальной услуги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C31E4D" w:rsidRPr="00670637" w:rsidRDefault="00C31E4D" w:rsidP="00C31E4D">
      <w:pPr>
        <w:ind w:left="-142" w:right="-302"/>
        <w:rPr>
          <w:rStyle w:val="a7"/>
          <w:rFonts w:cs="Times New Roman"/>
          <w:b w:val="0"/>
        </w:rPr>
      </w:pPr>
      <w:r w:rsidRPr="00670637">
        <w:rPr>
          <w:rFonts w:cs="Times New Roman"/>
          <w:color w:val="000000"/>
        </w:rPr>
        <w:t xml:space="preserve">Муниципальная услуга </w:t>
      </w:r>
      <w:r w:rsidRPr="00670637">
        <w:t xml:space="preserve">«Выдача юридическим и физическим лицам справок и выписок из </w:t>
      </w:r>
      <w:proofErr w:type="spellStart"/>
      <w:r w:rsidRPr="00670637">
        <w:t>похозяйственных</w:t>
      </w:r>
      <w:proofErr w:type="spellEnd"/>
      <w:r w:rsidRPr="00670637">
        <w:t xml:space="preserve"> книг населенных пунктов </w:t>
      </w:r>
      <w:r w:rsidRPr="00670637">
        <w:rPr>
          <w:rFonts w:eastAsia="TimesNewRomanPS-BoldMT"/>
          <w:bCs/>
        </w:rPr>
        <w:t xml:space="preserve">сельского поселения </w:t>
      </w:r>
      <w:proofErr w:type="spellStart"/>
      <w:r>
        <w:rPr>
          <w:rFonts w:eastAsia="TimesNewRomanPS-BoldMT"/>
          <w:bCs/>
        </w:rPr>
        <w:t>Сейтяковский</w:t>
      </w:r>
      <w:proofErr w:type="spellEnd"/>
      <w:r w:rsidRPr="00670637">
        <w:rPr>
          <w:rFonts w:eastAsia="TimesNewRomanPS-BoldMT"/>
          <w:bCs/>
        </w:rPr>
        <w:t xml:space="preserve"> сельсовет</w:t>
      </w:r>
      <w:r w:rsidRPr="00670637">
        <w:t xml:space="preserve"> муниципального района </w:t>
      </w:r>
      <w:proofErr w:type="spellStart"/>
      <w:r w:rsidRPr="00670637">
        <w:t>Балтачевский</w:t>
      </w:r>
      <w:proofErr w:type="spellEnd"/>
      <w:r w:rsidRPr="00670637">
        <w:t xml:space="preserve"> район Республики Башкортостан».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rPr>
          <w:rStyle w:val="a7"/>
          <w:b w:val="0"/>
        </w:rPr>
        <w:t xml:space="preserve">2.2. Орган, предоставляющий муниципальную услугу: 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t xml:space="preserve">Муниципальная услуга предоставляется Администрацией </w:t>
      </w:r>
      <w:r w:rsidRPr="00670637">
        <w:rPr>
          <w:rFonts w:eastAsia="TimesNewRomanPS-BoldMT"/>
          <w:bCs/>
        </w:rPr>
        <w:t xml:space="preserve">сельского поселения </w:t>
      </w:r>
      <w:proofErr w:type="spellStart"/>
      <w:r>
        <w:rPr>
          <w:rFonts w:eastAsia="TimesNewRomanPS-BoldMT"/>
          <w:bCs/>
        </w:rPr>
        <w:t>Сейтяковский</w:t>
      </w:r>
      <w:proofErr w:type="spellEnd"/>
      <w:r w:rsidRPr="00670637">
        <w:rPr>
          <w:rFonts w:eastAsia="TimesNewRomanPS-BoldMT"/>
          <w:bCs/>
        </w:rPr>
        <w:t xml:space="preserve"> сельсовет </w:t>
      </w:r>
      <w:r w:rsidRPr="00670637">
        <w:t xml:space="preserve">муниципального района </w:t>
      </w:r>
      <w:proofErr w:type="spellStart"/>
      <w:r w:rsidRPr="00670637">
        <w:t>Балтачевский</w:t>
      </w:r>
      <w:proofErr w:type="spellEnd"/>
      <w:r w:rsidRPr="00670637">
        <w:t xml:space="preserve"> район Республики Башкортостан» (далее – Администрация поселения). 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  <w:rPr>
          <w:lang w:val="ru-RU"/>
        </w:rPr>
      </w:pPr>
      <w:r w:rsidRPr="00670637">
        <w:t xml:space="preserve">В случае,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</w:t>
      </w:r>
      <w:r w:rsidRPr="00670637">
        <w:lastRenderedPageBreak/>
        <w:t xml:space="preserve">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  <w:rPr>
          <w:color w:val="000000"/>
        </w:rPr>
      </w:pPr>
      <w:r w:rsidRPr="00670637">
        <w:rPr>
          <w:color w:val="000000"/>
        </w:rPr>
        <w:t>2.3. Результат предоставления муниципальной услуги: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rPr>
          <w:color w:val="000000"/>
        </w:rPr>
        <w:t>2.3.1.выдача</w:t>
      </w:r>
      <w:r w:rsidRPr="00670637">
        <w:t xml:space="preserve"> справок и выписок из </w:t>
      </w:r>
      <w:proofErr w:type="spellStart"/>
      <w:r w:rsidRPr="00670637">
        <w:t>похозяйственных</w:t>
      </w:r>
      <w:proofErr w:type="spellEnd"/>
      <w:r w:rsidRPr="00670637">
        <w:t xml:space="preserve"> книг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  <w:rPr>
          <w:color w:val="000000"/>
        </w:rPr>
      </w:pPr>
      <w:r w:rsidRPr="00670637">
        <w:t>2.3.2.отказ в предоставлении услуги</w:t>
      </w:r>
      <w:r w:rsidRPr="00670637">
        <w:rPr>
          <w:color w:val="000000"/>
        </w:rPr>
        <w:t>;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услуги:</w:t>
      </w:r>
    </w:p>
    <w:p w:rsidR="00C31E4D" w:rsidRPr="00670637" w:rsidRDefault="00C31E4D" w:rsidP="00C31E4D">
      <w:pPr>
        <w:autoSpaceDE w:val="0"/>
        <w:autoSpaceDN w:val="0"/>
        <w:adjustRightInd w:val="0"/>
        <w:ind w:left="-142" w:right="-302" w:firstLine="709"/>
        <w:jc w:val="both"/>
        <w:rPr>
          <w:color w:val="000000"/>
        </w:rPr>
      </w:pPr>
      <w:r w:rsidRPr="00670637">
        <w:t xml:space="preserve">2.4.1. Выдача справок и выписок из </w:t>
      </w:r>
      <w:proofErr w:type="spellStart"/>
      <w:r w:rsidRPr="00670637">
        <w:t>похозяйственных</w:t>
      </w:r>
      <w:proofErr w:type="spellEnd"/>
      <w:r w:rsidRPr="00670637">
        <w:t xml:space="preserve"> книг либо отказ в выдаче справок и выписок из </w:t>
      </w:r>
      <w:proofErr w:type="spellStart"/>
      <w:r w:rsidRPr="00670637">
        <w:t>похозяйственных</w:t>
      </w:r>
      <w:proofErr w:type="spellEnd"/>
      <w:r w:rsidRPr="00670637">
        <w:t xml:space="preserve"> книг осуществляется в день обращения; в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Конституция Российской Федерации от 12.12.1993; 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Федеральный закон от 02.05.2006 № 59-ФЗ «О порядке рассмотрения обращений граждан Российской Федерации»;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Федеральный закон от 27.07.2006 № 149-ФЗ «Об информации, информационных технологиях и о защите информации»;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Федеральный закон 27.07.2006 № 152-ФЗ «О персональных данных»;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Жилищный кодекс Российской Федерации от 29.12.2004№ 188-ФЗ;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Гражданский кодекс Российской Федерации от 30.11.1994 № 51-ФЗ;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Земельный кодекс Российской Федерации от 25.10.2001 № 136-ФЗ;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Конституция Республики Башкортостан от 24.12.1993г.;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Закон Республики Башкортостан от 18.03.2005 № 162-з «О местном самоуправлении в Республике Башкортостан»;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Закон Республики Башкортостан от 12.12.2006 № 391-з «Об обращениях граждан в Республике Башкортостан»;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C31E4D" w:rsidRPr="00670637" w:rsidRDefault="00C31E4D" w:rsidP="00C31E4D">
      <w:pPr>
        <w:autoSpaceDE w:val="0"/>
        <w:autoSpaceDN w:val="0"/>
        <w:adjustRightInd w:val="0"/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 xml:space="preserve">Устав </w:t>
      </w:r>
      <w:r w:rsidRPr="00670637">
        <w:rPr>
          <w:rFonts w:eastAsia="TimesNewRomanPS-BoldMT" w:cs="Times New Roman"/>
          <w:bCs/>
        </w:rPr>
        <w:t xml:space="preserve">сельского поселения </w:t>
      </w:r>
      <w:proofErr w:type="spellStart"/>
      <w:r>
        <w:rPr>
          <w:rFonts w:eastAsia="TimesNewRomanPS-BoldMT" w:cs="Times New Roman"/>
          <w:bCs/>
        </w:rPr>
        <w:t>Сейтяковский</w:t>
      </w:r>
      <w:proofErr w:type="spellEnd"/>
      <w:r w:rsidRPr="00670637">
        <w:rPr>
          <w:rFonts w:eastAsia="TimesNewRomanPS-BoldMT" w:cs="Times New Roman"/>
          <w:bCs/>
        </w:rPr>
        <w:t xml:space="preserve"> сельсовет </w:t>
      </w:r>
      <w:r w:rsidRPr="00670637">
        <w:rPr>
          <w:rFonts w:cs="Times New Roman"/>
        </w:rPr>
        <w:t xml:space="preserve">муниципального района </w:t>
      </w:r>
      <w:proofErr w:type="spellStart"/>
      <w:r w:rsidRPr="00670637">
        <w:rPr>
          <w:rFonts w:cs="Times New Roman"/>
        </w:rPr>
        <w:t>Балтачевский</w:t>
      </w:r>
      <w:proofErr w:type="spellEnd"/>
      <w:r w:rsidRPr="00670637">
        <w:rPr>
          <w:rFonts w:cs="Times New Roman"/>
        </w:rPr>
        <w:t xml:space="preserve"> район Республики Башкортостан.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2.6.1. при личном обращении в Администрацию;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2.6.2. по почте, в том числе на официальный адрес электронной почты Администрации;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>2.6.3.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2.7.1 заявление о предоставлении муниципальной услуги, оформленное  согласно Приложению №2 к Административному регламенту.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2.7.2 копия документа, удостоверяющего личность заявителя либо представителя заявителя (с обязательным предъявлением оригинала документа).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</w:t>
      </w:r>
      <w:r w:rsidRPr="00670637">
        <w:rPr>
          <w:rFonts w:cs="Times New Roman"/>
        </w:rPr>
        <w:lastRenderedPageBreak/>
        <w:t>подтверждающий полномочия законных представителей заявителя.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необходимо представить домовую книгу.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2.8.1. выписка из единого государственного реестра прав на объекты недвижимого имущества и сделок с ним;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  <w:rPr>
          <w:lang w:val="ru-RU"/>
        </w:rPr>
      </w:pPr>
      <w:r w:rsidRPr="00670637"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  <w:r w:rsidRPr="00670637">
        <w:t xml:space="preserve">2.9. Не допускается требовать от заявителя: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proofErr w:type="gramStart"/>
      <w:r w:rsidRPr="00670637">
        <w:rPr>
          <w:rFonts w:cs="Times New Roman"/>
        </w:rPr>
        <w:t>2.9.2.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670637">
        <w:rPr>
          <w:rFonts w:cs="Times New Roman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color w:val="000000"/>
        </w:rPr>
      </w:pPr>
      <w:r w:rsidRPr="00670637">
        <w:t>2.9.3.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2.10.1. при личном обращении за предоставлением муниципальной услуги в Администрацию поселения: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•отсутствие у заявителя соответствующих полномочий на получение муниципальной услуги.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</w:pPr>
      <w:r w:rsidRPr="00670637">
        <w:t>2.10.2.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  <w:color w:val="000000"/>
        </w:rPr>
      </w:pPr>
      <w:r w:rsidRPr="00670637">
        <w:rPr>
          <w:rFonts w:cs="Times New Roman"/>
          <w:color w:val="000000"/>
        </w:rPr>
        <w:t>2.11. Исчерпывающий перечень оснований для отказа в предоставлении муниципальной услуги: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2.11.1. несоответствие заявления требованиям, установленным настоящим административным регламентом;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2.11.2.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2.11.3. отсутствие у заявителя соответствующих полномочий на получение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2.11.4.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2.11.5. в случае, если в обращении заявителя содержатся нецензурные либо оскорбительные выражения;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2.11.6. заявление заявителя об отказе от предоставления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color w:val="000000"/>
        </w:rPr>
      </w:pPr>
      <w:r w:rsidRPr="00670637">
        <w:lastRenderedPageBreak/>
        <w:t>2.11.7.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37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Муниципальная услуга предоставляется бесплатно.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0637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063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для получения консультации не должно превышать 15 минут.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>2.14. Срок и порядок регистрации запроса заявителя о предоставлении муниципальной услуги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0637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67063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</w:t>
      </w:r>
      <w:r w:rsidRPr="00670637">
        <w:rPr>
          <w:rFonts w:ascii="Times New Roman" w:hAnsi="Times New Roman" w:cs="Times New Roman"/>
          <w:sz w:val="24"/>
          <w:szCs w:val="24"/>
        </w:rPr>
        <w:t>о порядке предоставления муниципальных услуг:</w:t>
      </w:r>
    </w:p>
    <w:p w:rsidR="00C31E4D" w:rsidRPr="00670637" w:rsidRDefault="00C31E4D" w:rsidP="00C31E4D">
      <w:pPr>
        <w:shd w:val="clear" w:color="auto" w:fill="FFFFFF"/>
        <w:ind w:left="-142" w:right="-302" w:firstLine="709"/>
        <w:jc w:val="both"/>
        <w:rPr>
          <w:rFonts w:cs="Times New Roman"/>
          <w:i/>
          <w:highlight w:val="cyan"/>
        </w:rPr>
      </w:pPr>
      <w:r w:rsidRPr="00670637">
        <w:rPr>
          <w:rFonts w:cs="Times New Roman"/>
        </w:rPr>
        <w:t>2.15.1. Требования к помещениям, в которых предоставляются муниципальная услуга:</w:t>
      </w:r>
      <w:r w:rsidRPr="00670637">
        <w:rPr>
          <w:rFonts w:cs="Times New Roman"/>
          <w:i/>
          <w:highlight w:val="cyan"/>
        </w:rPr>
        <w:t xml:space="preserve">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2.15.2. Требования к местам ожидания, приема заявителей и заполнения запросов о предоставлении муниципальной услуги: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прием документов от заявителей. </w:t>
      </w:r>
    </w:p>
    <w:p w:rsidR="00C31E4D" w:rsidRPr="00670637" w:rsidRDefault="00C31E4D" w:rsidP="00C31E4D">
      <w:pPr>
        <w:shd w:val="clear" w:color="auto" w:fill="FFFFFF"/>
        <w:tabs>
          <w:tab w:val="left" w:pos="900"/>
        </w:tabs>
        <w:ind w:left="-142" w:right="-302" w:firstLine="709"/>
        <w:jc w:val="both"/>
        <w:outlineLvl w:val="0"/>
        <w:rPr>
          <w:rFonts w:cs="Times New Roman"/>
        </w:rPr>
      </w:pPr>
      <w:r w:rsidRPr="00670637">
        <w:rPr>
          <w:rFonts w:cs="Times New Roman"/>
        </w:rPr>
        <w:t xml:space="preserve">- </w:t>
      </w:r>
      <w:proofErr w:type="gramStart"/>
      <w:r w:rsidRPr="00670637">
        <w:rPr>
          <w:rFonts w:cs="Times New Roman"/>
        </w:rPr>
        <w:t>м</w:t>
      </w:r>
      <w:proofErr w:type="gramEnd"/>
      <w:r w:rsidRPr="00670637">
        <w:rPr>
          <w:rFonts w:cs="Times New Roman"/>
        </w:rPr>
        <w:t>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</w:t>
      </w:r>
      <w:r w:rsidRPr="00670637">
        <w:rPr>
          <w:rFonts w:cs="Times New Roman"/>
        </w:rPr>
        <w:lastRenderedPageBreak/>
        <w:t>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</w:t>
      </w:r>
      <w:proofErr w:type="gramStart"/>
      <w:r w:rsidRPr="00670637">
        <w:rPr>
          <w:rFonts w:cs="Times New Roman"/>
        </w:rPr>
        <w:t>ск в зд</w:t>
      </w:r>
      <w:proofErr w:type="gramEnd"/>
      <w:r w:rsidRPr="00670637">
        <w:rPr>
          <w:rFonts w:cs="Times New Roman"/>
        </w:rPr>
        <w:t xml:space="preserve">ание и помещения, в которых предоставляется муниципальная услуга, </w:t>
      </w:r>
      <w:proofErr w:type="spellStart"/>
      <w:r w:rsidRPr="00670637">
        <w:rPr>
          <w:rFonts w:cs="Times New Roman"/>
        </w:rPr>
        <w:t>сурдопереводчика</w:t>
      </w:r>
      <w:proofErr w:type="spellEnd"/>
      <w:r w:rsidRPr="00670637">
        <w:rPr>
          <w:rFonts w:cs="Times New Roman"/>
        </w:rPr>
        <w:t xml:space="preserve"> (</w:t>
      </w:r>
      <w:proofErr w:type="spellStart"/>
      <w:r w:rsidRPr="00670637">
        <w:rPr>
          <w:rFonts w:cs="Times New Roman"/>
        </w:rPr>
        <w:t>тифлосурдопереводчика</w:t>
      </w:r>
      <w:proofErr w:type="spellEnd"/>
      <w:r w:rsidRPr="00670637">
        <w:rPr>
          <w:rFonts w:cs="Times New Roman"/>
        </w:rPr>
        <w:t>), а также допуск и размещение собаки - проводника при наличии документа, подтверждающего ее специальное обучение.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</w:t>
      </w:r>
    </w:p>
    <w:p w:rsidR="00C31E4D" w:rsidRPr="00670637" w:rsidRDefault="00C31E4D" w:rsidP="00C31E4D">
      <w:pPr>
        <w:shd w:val="clear" w:color="auto" w:fill="FFFFFF"/>
        <w:tabs>
          <w:tab w:val="left" w:pos="900"/>
        </w:tabs>
        <w:ind w:left="-142" w:right="-302" w:firstLine="709"/>
        <w:jc w:val="both"/>
        <w:outlineLvl w:val="0"/>
        <w:rPr>
          <w:rFonts w:cs="Times New Roman"/>
          <w:color w:val="FF0000"/>
          <w:highlight w:val="cyan"/>
        </w:rPr>
      </w:pPr>
      <w:r w:rsidRPr="00670637">
        <w:rPr>
          <w:rFonts w:cs="Times New Roman"/>
        </w:rPr>
        <w:t xml:space="preserve">2.15.3.Места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>2.16. Показатели доступности и качества муниципальных услуг: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2.16.1. наличие полной, актуальной и достоверной информации о порядке предоставления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2.16.2.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2.16.3.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2.16.4. уровень удовлетворенности граждан Российской Федерации качеством предоставления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2.16.5. снижение времени ожидания в очереди при подаче заявления и при получении результата предоставления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2.16.6.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  <w:color w:val="000000"/>
        </w:rPr>
      </w:pPr>
      <w:r w:rsidRPr="00670637">
        <w:rPr>
          <w:rFonts w:cs="Times New Roman"/>
          <w:color w:val="000000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C31E4D" w:rsidRPr="00670637" w:rsidRDefault="00C31E4D" w:rsidP="00C31E4D">
      <w:pPr>
        <w:autoSpaceDE w:val="0"/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  <w:color w:val="000000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Pr="00670637">
        <w:rPr>
          <w:rFonts w:cs="Times New Roman"/>
        </w:rPr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</w:t>
      </w:r>
    </w:p>
    <w:p w:rsidR="00C31E4D" w:rsidRPr="00670637" w:rsidRDefault="00C31E4D" w:rsidP="00C31E4D">
      <w:pPr>
        <w:pStyle w:val="a8"/>
        <w:spacing w:before="0" w:beforeAutospacing="0" w:after="0" w:afterAutospacing="0"/>
        <w:ind w:left="-142" w:right="-302" w:firstLine="709"/>
        <w:jc w:val="both"/>
      </w:pP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/>
        <w:contextualSpacing/>
        <w:jc w:val="center"/>
        <w:rPr>
          <w:rFonts w:cs="Times New Roman"/>
          <w:b/>
        </w:rPr>
      </w:pPr>
      <w:r w:rsidRPr="00670637">
        <w:rPr>
          <w:rFonts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</w:p>
    <w:p w:rsidR="00C31E4D" w:rsidRPr="00670637" w:rsidRDefault="00C31E4D" w:rsidP="00C31E4D">
      <w:pPr>
        <w:autoSpaceDE w:val="0"/>
        <w:autoSpaceDN w:val="0"/>
        <w:adjustRightInd w:val="0"/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3.1.1 прием и регистрация заявлений и необходимых документов;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3.1.2 рассмотрение заявления и представленных документов;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3.1.3 формирование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3.1.4 принятие решения о предоставлении либо об отказе предоставления справок и выписок из </w:t>
      </w:r>
      <w:proofErr w:type="spellStart"/>
      <w:r w:rsidRPr="00670637">
        <w:rPr>
          <w:rFonts w:cs="Times New Roman"/>
        </w:rPr>
        <w:t>похозяйственных</w:t>
      </w:r>
      <w:proofErr w:type="spellEnd"/>
      <w:r w:rsidRPr="00670637">
        <w:rPr>
          <w:rFonts w:cs="Times New Roman"/>
        </w:rPr>
        <w:t xml:space="preserve"> книг;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  <w:color w:val="FF0000"/>
        </w:rPr>
      </w:pPr>
      <w:r w:rsidRPr="00670637">
        <w:rPr>
          <w:rFonts w:cs="Times New Roman"/>
        </w:rPr>
        <w:lastRenderedPageBreak/>
        <w:t xml:space="preserve">3.1.6 предоставление справок и выписок из </w:t>
      </w:r>
      <w:proofErr w:type="spellStart"/>
      <w:r w:rsidRPr="00670637">
        <w:rPr>
          <w:rFonts w:cs="Times New Roman"/>
        </w:rPr>
        <w:t>похозяйственных</w:t>
      </w:r>
      <w:proofErr w:type="spellEnd"/>
      <w:r w:rsidRPr="00670637">
        <w:rPr>
          <w:rFonts w:cs="Times New Roman"/>
        </w:rPr>
        <w:t xml:space="preserve"> книг либо мотивированного решения об отказе в предоставлении услуги.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3.2.1. Прием и регистрация заявлений и необходимых документов: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максимальный срок выполнения административной процедуры – 1 рабочий день.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3.2.2. Рассмотрение заявления и представленных документов.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  <w:color w:val="FF0000"/>
        </w:rPr>
      </w:pPr>
      <w:r w:rsidRPr="00670637">
        <w:rPr>
          <w:rFonts w:cs="Times New Roman"/>
        </w:rPr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максимальный срок выполнения административной процедуры – 1 рабочий день со дня регистрации запроса.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направление запросов допускается только в целях, связанных с предоставлением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получение ответственным специалистом Администрации ответов на запросы;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• непредставление (несвоевременное представление) органом или организацией по </w:t>
      </w:r>
      <w:r w:rsidRPr="00670637">
        <w:rPr>
          <w:rFonts w:cs="Times New Roman"/>
        </w:rPr>
        <w:lastRenderedPageBreak/>
        <w:t>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3.2.4. Принятие решения о предоставлении либо об отказе предоставления справок и выписок из </w:t>
      </w:r>
      <w:proofErr w:type="spellStart"/>
      <w:r w:rsidRPr="00670637">
        <w:rPr>
          <w:rFonts w:cs="Times New Roman"/>
        </w:rPr>
        <w:t>похозяйственных</w:t>
      </w:r>
      <w:proofErr w:type="spellEnd"/>
      <w:r w:rsidRPr="00670637">
        <w:rPr>
          <w:rFonts w:cs="Times New Roman"/>
        </w:rPr>
        <w:t xml:space="preserve"> книг: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принятое решение об отказе в предоставлении услуги согласовывается, подписывается и регистрируется;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• в случае принятия решения о предоставлении услуги оформляется справка или выписка из </w:t>
      </w:r>
      <w:proofErr w:type="spellStart"/>
      <w:r w:rsidRPr="00670637">
        <w:rPr>
          <w:rFonts w:cs="Times New Roman"/>
        </w:rPr>
        <w:t>похозяйственной</w:t>
      </w:r>
      <w:proofErr w:type="spellEnd"/>
      <w:r w:rsidRPr="00670637">
        <w:rPr>
          <w:rFonts w:cs="Times New Roman"/>
        </w:rPr>
        <w:t xml:space="preserve"> книги;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</w:t>
      </w:r>
      <w:proofErr w:type="spellStart"/>
      <w:r w:rsidRPr="00670637">
        <w:rPr>
          <w:rFonts w:cs="Times New Roman"/>
        </w:rPr>
        <w:t>похозяйственной</w:t>
      </w:r>
      <w:proofErr w:type="spellEnd"/>
      <w:r w:rsidRPr="00670637">
        <w:rPr>
          <w:rFonts w:cs="Times New Roman"/>
        </w:rPr>
        <w:t xml:space="preserve"> книги;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• максимальный срок выполнения административной процедуры – 1 рабочий день.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3.2.5. Предоставление</w:t>
      </w:r>
      <w:r w:rsidRPr="00670637">
        <w:rPr>
          <w:rFonts w:cs="Times New Roman"/>
          <w:color w:val="FF0000"/>
        </w:rPr>
        <w:t xml:space="preserve"> </w:t>
      </w:r>
      <w:r w:rsidRPr="00670637">
        <w:rPr>
          <w:rFonts w:cs="Times New Roman"/>
        </w:rPr>
        <w:t xml:space="preserve">справок и выписок из </w:t>
      </w:r>
      <w:proofErr w:type="spellStart"/>
      <w:r w:rsidRPr="00670637">
        <w:rPr>
          <w:rFonts w:cs="Times New Roman"/>
        </w:rPr>
        <w:t>похозяйственных</w:t>
      </w:r>
      <w:proofErr w:type="spellEnd"/>
      <w:r w:rsidRPr="00670637">
        <w:rPr>
          <w:rFonts w:cs="Times New Roman"/>
        </w:rPr>
        <w:t xml:space="preserve"> книг</w:t>
      </w:r>
      <w:r w:rsidRPr="00670637">
        <w:rPr>
          <w:rFonts w:cs="Times New Roman"/>
          <w:color w:val="FF0000"/>
        </w:rPr>
        <w:t xml:space="preserve"> </w:t>
      </w:r>
      <w:r w:rsidRPr="00670637">
        <w:rPr>
          <w:rFonts w:cs="Times New Roman"/>
        </w:rPr>
        <w:t>либо мотивированного решения об отказе в предоставлении услуги: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• основанием для начала административной процедуры является оформленная справка или выписка из </w:t>
      </w:r>
      <w:proofErr w:type="spellStart"/>
      <w:r w:rsidRPr="00670637">
        <w:rPr>
          <w:rFonts w:cs="Times New Roman"/>
        </w:rPr>
        <w:t>похозяйственной</w:t>
      </w:r>
      <w:proofErr w:type="spellEnd"/>
      <w:r w:rsidRPr="00670637">
        <w:rPr>
          <w:rFonts w:cs="Times New Roman"/>
        </w:rPr>
        <w:t xml:space="preserve"> книги или зарегистрированное мотивированное решение об отказе в предоставлении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• зарегистрированный отказ в предоставлении услуги или оформленная справка или выписка из </w:t>
      </w:r>
      <w:proofErr w:type="spellStart"/>
      <w:r w:rsidRPr="00670637">
        <w:rPr>
          <w:rFonts w:cs="Times New Roman"/>
        </w:rPr>
        <w:t>похозяйственной</w:t>
      </w:r>
      <w:proofErr w:type="spellEnd"/>
      <w:r w:rsidRPr="00670637">
        <w:rPr>
          <w:rFonts w:cs="Times New Roman"/>
        </w:rPr>
        <w:t xml:space="preserve"> книги направляется (выдается) заявителю;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• результатом выполнения административной процедуры является направление (выдача) заявителю справки или выписки из </w:t>
      </w:r>
      <w:proofErr w:type="spellStart"/>
      <w:r w:rsidRPr="00670637">
        <w:rPr>
          <w:rFonts w:cs="Times New Roman"/>
        </w:rPr>
        <w:t>похозяйственной</w:t>
      </w:r>
      <w:proofErr w:type="spellEnd"/>
      <w:r w:rsidRPr="00670637">
        <w:rPr>
          <w:rFonts w:cs="Times New Roman"/>
        </w:rPr>
        <w:t xml:space="preserve"> книги либо мотивированного решения об отказе в предоставлении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• максимальный срок выполнения административной процедуры – 1 рабочий день </w:t>
      </w:r>
      <w:proofErr w:type="gramStart"/>
      <w:r w:rsidRPr="00670637">
        <w:rPr>
          <w:rFonts w:cs="Times New Roman"/>
        </w:rPr>
        <w:t>с даты вынесения</w:t>
      </w:r>
      <w:proofErr w:type="gramEnd"/>
      <w:r w:rsidRPr="00670637">
        <w:rPr>
          <w:rFonts w:cs="Times New Roman"/>
        </w:rPr>
        <w:t xml:space="preserve"> решения.</w:t>
      </w:r>
    </w:p>
    <w:p w:rsidR="00C31E4D" w:rsidRPr="00670637" w:rsidRDefault="00C31E4D" w:rsidP="00C31E4D">
      <w:pPr>
        <w:autoSpaceDE w:val="0"/>
        <w:autoSpaceDN w:val="0"/>
        <w:adjustRightInd w:val="0"/>
        <w:ind w:left="-142" w:right="-302" w:firstLine="709"/>
        <w:jc w:val="both"/>
        <w:rPr>
          <w:rFonts w:cs="Times New Roman"/>
        </w:rPr>
      </w:pPr>
    </w:p>
    <w:p w:rsidR="00C31E4D" w:rsidRPr="00670637" w:rsidRDefault="00C31E4D" w:rsidP="00C31E4D">
      <w:pPr>
        <w:ind w:left="-142" w:right="-302"/>
        <w:jc w:val="center"/>
        <w:rPr>
          <w:rFonts w:cs="Times New Roman"/>
          <w:b/>
        </w:rPr>
      </w:pPr>
      <w:r w:rsidRPr="00670637">
        <w:rPr>
          <w:rFonts w:cs="Times New Roman"/>
          <w:b/>
          <w:lang w:val="en-US"/>
        </w:rPr>
        <w:t>IV</w:t>
      </w:r>
      <w:r w:rsidRPr="00670637">
        <w:rPr>
          <w:rFonts w:cs="Times New Roman"/>
          <w:b/>
        </w:rPr>
        <w:t>. Формы контроля за исполнением административного регламента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  <w:highlight w:val="lightGray"/>
        </w:rPr>
      </w:pPr>
      <w:r w:rsidRPr="00670637">
        <w:rPr>
          <w:rFonts w:cs="Times New Roman"/>
        </w:rPr>
        <w:t xml:space="preserve">4.1. Текущий </w:t>
      </w:r>
      <w:proofErr w:type="gramStart"/>
      <w:r w:rsidRPr="00670637">
        <w:rPr>
          <w:rFonts w:cs="Times New Roman"/>
        </w:rPr>
        <w:t>контроль за</w:t>
      </w:r>
      <w:proofErr w:type="gramEnd"/>
      <w:r w:rsidRPr="00670637">
        <w:rPr>
          <w:rFonts w:cs="Times New Roman"/>
        </w:rPr>
        <w:t xml:space="preserve">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 xml:space="preserve"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 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>При проведении проверки могут рассматриваться все вопросы, связанные с предоставлением муниципальной услуги или отдельные вопросы. Проверка также может проводиться в связи с конкретным обращением заявителя.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>По результатам проверки в случае выявления недостатков вносятся предложения по их устранению.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>4.3.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4.4. </w:t>
      </w:r>
      <w:proofErr w:type="gramStart"/>
      <w:r w:rsidRPr="00670637">
        <w:rPr>
          <w:rFonts w:cs="Times New Roman"/>
        </w:rPr>
        <w:t xml:space="preserve">Для осуществления контроля за предоставлением муниципальной услуги граждане, </w:t>
      </w:r>
      <w:r w:rsidRPr="00670637">
        <w:rPr>
          <w:rFonts w:cs="Times New Roman"/>
        </w:rPr>
        <w:lastRenderedPageBreak/>
        <w:t>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</w:p>
    <w:p w:rsidR="00C31E4D" w:rsidRPr="00670637" w:rsidRDefault="00C31E4D" w:rsidP="00C31E4D">
      <w:pPr>
        <w:autoSpaceDE w:val="0"/>
        <w:autoSpaceDN w:val="0"/>
        <w:adjustRightInd w:val="0"/>
        <w:ind w:left="-142" w:right="-302"/>
        <w:jc w:val="center"/>
        <w:rPr>
          <w:rFonts w:cs="Times New Roman"/>
          <w:b/>
          <w:bCs/>
        </w:rPr>
      </w:pPr>
      <w:r w:rsidRPr="00670637">
        <w:rPr>
          <w:rFonts w:cs="Times New Roman"/>
          <w:b/>
          <w:lang w:val="en-US"/>
        </w:rPr>
        <w:t>V</w:t>
      </w:r>
      <w:r w:rsidRPr="00670637">
        <w:rPr>
          <w:rFonts w:cs="Times New Roman"/>
          <w:b/>
        </w:rPr>
        <w:t xml:space="preserve">. </w:t>
      </w:r>
      <w:r w:rsidRPr="00670637">
        <w:rPr>
          <w:rFonts w:cs="Times New Roman"/>
          <w:b/>
          <w:bCs/>
        </w:rPr>
        <w:t xml:space="preserve">Досудебный </w:t>
      </w:r>
      <w:proofErr w:type="gramStart"/>
      <w:r w:rsidRPr="00670637">
        <w:rPr>
          <w:rFonts w:cs="Times New Roman"/>
          <w:b/>
          <w:bCs/>
        </w:rPr>
        <w:t>( внесудебный</w:t>
      </w:r>
      <w:proofErr w:type="gramEnd"/>
      <w:r w:rsidRPr="00670637">
        <w:rPr>
          <w:rFonts w:cs="Times New Roman"/>
          <w:b/>
          <w:bCs/>
        </w:rPr>
        <w:t>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/>
        <w:contextualSpacing/>
        <w:jc w:val="center"/>
        <w:rPr>
          <w:rFonts w:cs="Times New Roman"/>
        </w:rPr>
      </w:pP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5.1.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Жалоба может быть принята при личном приеме заявителя должностными лицами Администрации или направлена по почте, в том числе в электронном виде на официальную электронную почту Администрации, а также на Едином портале государственных и муниципальных услуг, Портале государственных и муниципальных услуг Республики Башкортостан.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5.2.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5.2.1. нарушение срока регистрации заявления заявителя о предоставлении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5.2.2. нарушение сроков предоставления муниципальной услуги;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5.2.3 требование у заявителя документов, не являющихся обязательными для предоставления заявителем;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5.2.4. отказ в приеме документов у заявителя по основаниям, не предусмотренным настоящим административным регламентом;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5.2.5.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color w:val="000000"/>
        </w:rPr>
      </w:pPr>
      <w:proofErr w:type="gramStart"/>
      <w:r w:rsidRPr="00670637">
        <w:t xml:space="preserve">5.2.7.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C31E4D" w:rsidRPr="00670637" w:rsidRDefault="00C31E4D" w:rsidP="00C31E4D">
      <w:pPr>
        <w:pStyle w:val="ConsPlusNormal"/>
        <w:ind w:left="-142" w:right="-30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>5.3. Порядок подачи и рассмотрения жалобы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637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 согласно </w:t>
      </w:r>
      <w:r w:rsidRPr="00670637">
        <w:rPr>
          <w:rFonts w:ascii="Times New Roman" w:hAnsi="Times New Roman" w:cs="Times New Roman"/>
          <w:sz w:val="24"/>
          <w:szCs w:val="24"/>
        </w:rPr>
        <w:t xml:space="preserve">Приложению №3 к Административному Регламенту, почтовым отправлением, в электронной форме на имя главы </w:t>
      </w:r>
      <w:r w:rsidRPr="0067063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NewRomanPS-BoldMT" w:hAnsi="Times New Roman" w:cs="Times New Roman"/>
          <w:bCs/>
          <w:sz w:val="24"/>
          <w:szCs w:val="24"/>
        </w:rPr>
        <w:t>Сейтяковский</w:t>
      </w:r>
      <w:proofErr w:type="spellEnd"/>
      <w:r w:rsidRPr="0067063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сельсовет,</w:t>
      </w:r>
      <w:r w:rsidRPr="00670637">
        <w:rPr>
          <w:rFonts w:ascii="Times New Roman" w:hAnsi="Times New Roman" w:cs="Times New Roman"/>
          <w:color w:val="000000"/>
          <w:sz w:val="24"/>
          <w:szCs w:val="24"/>
        </w:rPr>
        <w:t xml:space="preserve"> либо в адрес Администрации поселения, с использованием официального сайта Администрации поселения в сети Интернет, </w:t>
      </w:r>
      <w:r w:rsidRPr="0067063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Республики Башкортостан,</w:t>
      </w:r>
      <w:r w:rsidRPr="00670637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личном приеме заявителя.</w:t>
      </w:r>
      <w:proofErr w:type="gramEnd"/>
    </w:p>
    <w:p w:rsidR="00C31E4D" w:rsidRPr="00670637" w:rsidRDefault="00C31E4D" w:rsidP="00C31E4D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670637">
        <w:rPr>
          <w:rFonts w:ascii="Times New Roman" w:hAnsi="Times New Roman" w:cs="Times New Roman"/>
          <w:sz w:val="24"/>
          <w:szCs w:val="24"/>
        </w:rPr>
        <w:t xml:space="preserve">Сроки рассмотрения жалобы: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proofErr w:type="gramStart"/>
      <w:r w:rsidRPr="00670637">
        <w:rPr>
          <w:rFonts w:cs="Times New Roman"/>
        </w:rPr>
        <w:t>5.4.1 жалоба рассматривается в течение 15 рабочих дней с момента ее регистрации;</w:t>
      </w:r>
      <w:proofErr w:type="gramEnd"/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5.4.2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5.5. Исчерпывающий перечень оснований для отказа рассмотрения жалобы и случаев, в которых ответ на жалобу не дается: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5.5.1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5.5.2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lastRenderedPageBreak/>
        <w:t>5.5.3 в случае если текст письменного обращения не поддается прочтению;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5.5.4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 xml:space="preserve">5.6. Результат рассмотрения жалобы: 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5.6.1 решение об удовлетворении жалобы;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5.6.2 решение об отказе в удовлетворении жалобы.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37">
        <w:rPr>
          <w:rFonts w:ascii="Times New Roman" w:hAnsi="Times New Roman" w:cs="Times New Roman"/>
          <w:color w:val="000000"/>
          <w:sz w:val="24"/>
          <w:szCs w:val="24"/>
        </w:rPr>
        <w:t xml:space="preserve">5.7. Не позднее дня, следующего за днем принятия решения, указанного в </w:t>
      </w:r>
      <w:hyperlink r:id="rId7" w:history="1">
        <w:r w:rsidRPr="00670637">
          <w:rPr>
            <w:rFonts w:ascii="Times New Roman" w:hAnsi="Times New Roman" w:cs="Times New Roman"/>
            <w:color w:val="000000"/>
            <w:sz w:val="24"/>
            <w:szCs w:val="24"/>
          </w:rPr>
          <w:t>части 5.7</w:t>
        </w:r>
      </w:hyperlink>
      <w:r w:rsidRPr="0067063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37">
        <w:rPr>
          <w:rFonts w:ascii="Times New Roman" w:hAnsi="Times New Roman" w:cs="Times New Roman"/>
          <w:sz w:val="24"/>
          <w:szCs w:val="24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C31E4D" w:rsidRPr="00670637" w:rsidRDefault="00C31E4D" w:rsidP="00C31E4D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37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и решения главы поселения или его заместителя может быть подана в суд в рамках </w:t>
      </w:r>
      <w:hyperlink r:id="rId8" w:history="1">
        <w:r w:rsidRPr="00670637">
          <w:rPr>
            <w:rFonts w:ascii="Times New Roman" w:hAnsi="Times New Roman" w:cs="Times New Roman"/>
            <w:sz w:val="24"/>
            <w:szCs w:val="24"/>
          </w:rPr>
          <w:t>главы 25</w:t>
        </w:r>
      </w:hyperlink>
      <w:r w:rsidRPr="00670637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без соблюдения досудебного порядка рассмотрения, установленного настоящим разделом.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5.9. Право заявителя на получение информации и документов, необходимых для обоснования и рассмотрения жалобы (претензии):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5.9.1 заявитель имеет право на получение информации и документов для обоснования и рассмотрения жалобы;</w:t>
      </w:r>
    </w:p>
    <w:p w:rsidR="00C31E4D" w:rsidRPr="00670637" w:rsidRDefault="00C31E4D" w:rsidP="00C31E4D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rFonts w:cs="Times New Roman"/>
        </w:rPr>
      </w:pPr>
      <w:r w:rsidRPr="00670637">
        <w:rPr>
          <w:rFonts w:cs="Times New Roman"/>
        </w:rPr>
        <w:t>5.9.2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31E4D" w:rsidRPr="00670637" w:rsidRDefault="00C31E4D" w:rsidP="00C31E4D">
      <w:pPr>
        <w:ind w:left="-142" w:right="-302" w:firstLine="709"/>
        <w:jc w:val="both"/>
        <w:rPr>
          <w:rFonts w:cs="Times New Roman"/>
        </w:rPr>
      </w:pPr>
      <w:r w:rsidRPr="00670637">
        <w:rPr>
          <w:rFonts w:cs="Times New Roman"/>
        </w:rPr>
        <w:t xml:space="preserve">5.10. Способы информирования заявителей о порядке подачи и рассмотрения жалобы указаны в пункте 1.3.2. Административного регламента.                                         </w:t>
      </w:r>
    </w:p>
    <w:p w:rsidR="00C31E4D" w:rsidRPr="00670637" w:rsidRDefault="00C31E4D" w:rsidP="00C31E4D">
      <w:pPr>
        <w:autoSpaceDE w:val="0"/>
        <w:snapToGrid w:val="0"/>
        <w:ind w:left="-142" w:right="-302" w:firstLine="709"/>
        <w:jc w:val="both"/>
        <w:rPr>
          <w:rFonts w:cs="Times New Roman"/>
        </w:rPr>
      </w:pPr>
    </w:p>
    <w:p w:rsidR="00C31E4D" w:rsidRPr="00670637" w:rsidRDefault="00C31E4D" w:rsidP="00C31E4D">
      <w:pPr>
        <w:autoSpaceDE w:val="0"/>
        <w:snapToGrid w:val="0"/>
        <w:ind w:left="-142" w:right="-302"/>
        <w:jc w:val="both"/>
      </w:pPr>
    </w:p>
    <w:p w:rsidR="00C31E4D" w:rsidRPr="00572C32" w:rsidRDefault="00C31E4D" w:rsidP="00C31E4D">
      <w:pPr>
        <w:autoSpaceDE w:val="0"/>
        <w:snapToGrid w:val="0"/>
        <w:ind w:left="-142" w:right="-302"/>
        <w:jc w:val="both"/>
        <w:rPr>
          <w:sz w:val="28"/>
          <w:szCs w:val="28"/>
        </w:rPr>
      </w:pPr>
    </w:p>
    <w:p w:rsidR="00C31E4D" w:rsidRPr="00572C32" w:rsidRDefault="00C31E4D" w:rsidP="00C31E4D">
      <w:pPr>
        <w:ind w:left="-142" w:right="-302" w:firstLine="709"/>
        <w:jc w:val="right"/>
        <w:rPr>
          <w:sz w:val="28"/>
          <w:szCs w:val="28"/>
        </w:rPr>
      </w:pPr>
    </w:p>
    <w:p w:rsidR="00C31E4D" w:rsidRPr="00572C32" w:rsidRDefault="00C31E4D" w:rsidP="00C31E4D">
      <w:pPr>
        <w:ind w:left="-142" w:right="-302" w:firstLine="709"/>
        <w:jc w:val="right"/>
        <w:rPr>
          <w:sz w:val="28"/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C31E4D" w:rsidRDefault="00C31E4D" w:rsidP="00C31E4D">
      <w:pPr>
        <w:ind w:left="-142" w:right="-302" w:firstLine="709"/>
        <w:jc w:val="right"/>
        <w:rPr>
          <w:szCs w:val="28"/>
        </w:rPr>
      </w:pPr>
    </w:p>
    <w:p w:rsidR="004A7D82" w:rsidRDefault="004A7D82" w:rsidP="00C31E4D">
      <w:pPr>
        <w:pStyle w:val="Default"/>
        <w:ind w:left="5670"/>
        <w:rPr>
          <w:sz w:val="20"/>
          <w:szCs w:val="20"/>
        </w:rPr>
      </w:pPr>
    </w:p>
    <w:p w:rsidR="00C31E4D" w:rsidRPr="00EF6971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lastRenderedPageBreak/>
        <w:t>Приложение № 1</w:t>
      </w: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к административному регламенту</w:t>
      </w: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«Выдача справок и выписок</w:t>
      </w:r>
    </w:p>
    <w:p w:rsidR="00C31E4D" w:rsidRPr="00EF6971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из </w:t>
      </w:r>
      <w:proofErr w:type="spellStart"/>
      <w:r w:rsidRPr="00EF6971">
        <w:rPr>
          <w:sz w:val="20"/>
          <w:szCs w:val="20"/>
        </w:rPr>
        <w:t>похозяйственных</w:t>
      </w:r>
      <w:proofErr w:type="spellEnd"/>
      <w:r w:rsidRPr="00EF6971">
        <w:rPr>
          <w:sz w:val="20"/>
          <w:szCs w:val="20"/>
        </w:rPr>
        <w:t xml:space="preserve"> книг» </w:t>
      </w:r>
    </w:p>
    <w:p w:rsidR="00C31E4D" w:rsidRDefault="00C31E4D" w:rsidP="00C31E4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31E4D" w:rsidRDefault="00C31E4D" w:rsidP="00C31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4936E6">
        <w:rPr>
          <w:b/>
          <w:sz w:val="28"/>
          <w:szCs w:val="28"/>
        </w:rPr>
        <w:t xml:space="preserve">справок и выписок из </w:t>
      </w:r>
      <w:proofErr w:type="spellStart"/>
      <w:r w:rsidRPr="004936E6"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</w:t>
      </w:r>
    </w:p>
    <w:p w:rsidR="00C31E4D" w:rsidRDefault="00C31E4D" w:rsidP="00C31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b/>
          <w:sz w:val="28"/>
          <w:szCs w:val="28"/>
        </w:rPr>
        <w:t>Сейтяковский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31E4D" w:rsidRDefault="00C31E4D" w:rsidP="00C31E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0"/>
        <w:tblW w:w="9606" w:type="dxa"/>
        <w:tblLook w:val="01E0"/>
      </w:tblPr>
      <w:tblGrid>
        <w:gridCol w:w="1149"/>
        <w:gridCol w:w="8457"/>
      </w:tblGrid>
      <w:tr w:rsidR="00C31E4D" w:rsidTr="00C96E86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1E4D" w:rsidRDefault="00C31E4D" w:rsidP="00C96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jc w:val="center"/>
              <w:rPr>
                <w:sz w:val="28"/>
                <w:szCs w:val="28"/>
              </w:rPr>
            </w:pPr>
            <w:r w:rsidRPr="00EF6971">
              <w:rPr>
                <w:b/>
                <w:sz w:val="28"/>
                <w:szCs w:val="28"/>
              </w:rPr>
              <w:t xml:space="preserve">Вид  </w:t>
            </w:r>
            <w:r w:rsidRPr="004936E6">
              <w:rPr>
                <w:b/>
                <w:sz w:val="28"/>
                <w:szCs w:val="28"/>
              </w:rPr>
              <w:t xml:space="preserve">справок и выписок из </w:t>
            </w:r>
            <w:proofErr w:type="spellStart"/>
            <w:r w:rsidRPr="004936E6">
              <w:rPr>
                <w:b/>
                <w:sz w:val="28"/>
                <w:szCs w:val="28"/>
              </w:rPr>
              <w:t>похозяйственных</w:t>
            </w:r>
            <w:proofErr w:type="spellEnd"/>
            <w:r>
              <w:rPr>
                <w:b/>
                <w:sz w:val="28"/>
                <w:szCs w:val="28"/>
              </w:rPr>
              <w:t xml:space="preserve"> книг</w:t>
            </w:r>
          </w:p>
        </w:tc>
      </w:tr>
      <w:tr w:rsidR="00C31E4D" w:rsidTr="00C96E86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31E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лицах, зарегистрированных по месту жительства заявителя</w:t>
            </w:r>
          </w:p>
        </w:tc>
      </w:tr>
      <w:tr w:rsidR="00C31E4D" w:rsidTr="00C96E86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31E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регистрации заявителя по месту жительства  </w:t>
            </w:r>
          </w:p>
        </w:tc>
      </w:tr>
      <w:tr w:rsidR="00C31E4D" w:rsidTr="00C96E86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31E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месте регистрации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и о совместном проживании на момент смерти</w:t>
            </w:r>
          </w:p>
        </w:tc>
      </w:tr>
      <w:tr w:rsidR="00C31E4D" w:rsidTr="00C96E86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31E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месте захоронения</w:t>
            </w:r>
          </w:p>
        </w:tc>
      </w:tr>
      <w:tr w:rsidR="00C31E4D" w:rsidTr="00C96E86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31E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</w:rPr>
              <w:t>похозяйственой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у гражданина права на земельный участок</w:t>
            </w:r>
          </w:p>
        </w:tc>
      </w:tr>
      <w:tr w:rsidR="00C31E4D" w:rsidTr="00C96E86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31E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</w:rPr>
              <w:t>похозяйственой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у гражданина права на объект недвижимого имущества</w:t>
            </w:r>
          </w:p>
        </w:tc>
      </w:tr>
      <w:tr w:rsidR="00C31E4D" w:rsidTr="00C96E86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31E4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D" w:rsidRDefault="00C31E4D" w:rsidP="00C9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</w:rPr>
              <w:t>похозяйственой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личного подсобного хозяйства, скота</w:t>
            </w:r>
          </w:p>
        </w:tc>
      </w:tr>
    </w:tbl>
    <w:p w:rsidR="00C31E4D" w:rsidRDefault="00C31E4D" w:rsidP="00C31E4D">
      <w:pPr>
        <w:jc w:val="center"/>
        <w:rPr>
          <w:b/>
          <w:sz w:val="28"/>
          <w:szCs w:val="28"/>
        </w:rPr>
      </w:pPr>
    </w:p>
    <w:p w:rsidR="00C31E4D" w:rsidRDefault="00C31E4D" w:rsidP="00C31E4D">
      <w:pPr>
        <w:jc w:val="center"/>
        <w:rPr>
          <w:b/>
          <w:sz w:val="28"/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Default="00C31E4D" w:rsidP="00C31E4D">
      <w:pPr>
        <w:ind w:firstLine="720"/>
        <w:jc w:val="right"/>
        <w:rPr>
          <w:szCs w:val="28"/>
        </w:rPr>
      </w:pPr>
    </w:p>
    <w:p w:rsidR="00C31E4D" w:rsidRPr="00EF6971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к административному регламенту</w:t>
      </w:r>
    </w:p>
    <w:p w:rsidR="00C31E4D" w:rsidRDefault="00C31E4D" w:rsidP="00C31E4D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«Выдача справок и выписок</w:t>
      </w:r>
    </w:p>
    <w:p w:rsidR="00C31E4D" w:rsidRDefault="00C31E4D" w:rsidP="00C31E4D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из </w:t>
      </w:r>
      <w:proofErr w:type="spellStart"/>
      <w:r w:rsidRPr="00EF6971">
        <w:rPr>
          <w:sz w:val="20"/>
          <w:szCs w:val="20"/>
        </w:rPr>
        <w:t>похозяйственных</w:t>
      </w:r>
      <w:proofErr w:type="spellEnd"/>
      <w:r w:rsidRPr="00EF6971">
        <w:rPr>
          <w:sz w:val="20"/>
          <w:szCs w:val="20"/>
        </w:rPr>
        <w:t xml:space="preserve"> книг»</w:t>
      </w:r>
    </w:p>
    <w:p w:rsidR="00C31E4D" w:rsidRDefault="00C31E4D" w:rsidP="00C31E4D">
      <w:pPr>
        <w:ind w:firstLine="6120"/>
      </w:pPr>
    </w:p>
    <w:p w:rsidR="004A7D82" w:rsidRDefault="004A7D82" w:rsidP="00C31E4D">
      <w:pPr>
        <w:ind w:firstLine="58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E4D" w:rsidRPr="007B3235" w:rsidRDefault="004A7D82" w:rsidP="00C31E4D">
      <w:pPr>
        <w:ind w:firstLine="58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1E4D" w:rsidRPr="007B3235">
        <w:rPr>
          <w:sz w:val="28"/>
          <w:szCs w:val="28"/>
        </w:rPr>
        <w:t xml:space="preserve">Главе сельского поселения </w:t>
      </w:r>
    </w:p>
    <w:p w:rsidR="00C31E4D" w:rsidRPr="007B3235" w:rsidRDefault="004A7D82" w:rsidP="004A7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C31E4D">
        <w:rPr>
          <w:sz w:val="28"/>
          <w:szCs w:val="28"/>
        </w:rPr>
        <w:t>Сейтяковский</w:t>
      </w:r>
      <w:proofErr w:type="spellEnd"/>
      <w:r w:rsidR="00C31E4D">
        <w:rPr>
          <w:sz w:val="28"/>
          <w:szCs w:val="28"/>
        </w:rPr>
        <w:t xml:space="preserve"> сельсовет</w:t>
      </w:r>
      <w:r w:rsidR="00C31E4D" w:rsidRPr="007B3235">
        <w:rPr>
          <w:sz w:val="28"/>
          <w:szCs w:val="28"/>
        </w:rPr>
        <w:t xml:space="preserve"> </w:t>
      </w:r>
    </w:p>
    <w:p w:rsidR="00C31E4D" w:rsidRPr="007B3235" w:rsidRDefault="00C31E4D" w:rsidP="00C31E4D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муниципального района </w:t>
      </w:r>
    </w:p>
    <w:p w:rsidR="00C31E4D" w:rsidRPr="007B3235" w:rsidRDefault="00C31E4D" w:rsidP="00C31E4D">
      <w:pPr>
        <w:ind w:firstLine="6120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Балтачевский</w:t>
      </w:r>
      <w:proofErr w:type="spellEnd"/>
      <w:r w:rsidRPr="007B3235">
        <w:rPr>
          <w:sz w:val="28"/>
          <w:szCs w:val="28"/>
        </w:rPr>
        <w:t xml:space="preserve"> район </w:t>
      </w:r>
    </w:p>
    <w:p w:rsidR="00C31E4D" w:rsidRDefault="00C31E4D" w:rsidP="00C31E4D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>Республики Башкортостан</w:t>
      </w:r>
    </w:p>
    <w:p w:rsidR="00C31E4D" w:rsidRDefault="00C31E4D" w:rsidP="00C31E4D">
      <w:pPr>
        <w:ind w:firstLine="6120"/>
        <w:rPr>
          <w:sz w:val="28"/>
          <w:szCs w:val="28"/>
        </w:rPr>
      </w:pPr>
    </w:p>
    <w:p w:rsidR="00C31E4D" w:rsidRDefault="00C31E4D" w:rsidP="00C31E4D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31E4D" w:rsidRPr="007B3235" w:rsidRDefault="00C31E4D" w:rsidP="00C31E4D">
      <w:pPr>
        <w:ind w:firstLine="6120"/>
        <w:rPr>
          <w:sz w:val="28"/>
          <w:szCs w:val="28"/>
        </w:rPr>
      </w:pPr>
    </w:p>
    <w:p w:rsidR="00C31E4D" w:rsidRPr="002D3CCC" w:rsidRDefault="00C31E4D" w:rsidP="00C31E4D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rFonts w:eastAsia="Calibri"/>
          <w:sz w:val="28"/>
          <w:szCs w:val="28"/>
          <w:lang w:eastAsia="en-US"/>
        </w:rPr>
        <w:t xml:space="preserve">Заявитель: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C31E4D" w:rsidRDefault="00C31E4D" w:rsidP="00C31E4D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</w:t>
      </w:r>
      <w:r w:rsidRPr="002D3CCC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C31E4D" w:rsidRDefault="00C31E4D" w:rsidP="00C31E4D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:rsidR="00C31E4D" w:rsidRPr="002D3CCC" w:rsidRDefault="00C31E4D" w:rsidP="00C31E4D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C31E4D" w:rsidRPr="002D3CCC" w:rsidRDefault="00C31E4D" w:rsidP="00C31E4D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 xml:space="preserve">проживающий: </w:t>
      </w:r>
      <w:r>
        <w:rPr>
          <w:sz w:val="28"/>
          <w:szCs w:val="28"/>
        </w:rPr>
        <w:t>_______________________________</w:t>
      </w:r>
    </w:p>
    <w:p w:rsidR="00C31E4D" w:rsidRPr="002D3CCC" w:rsidRDefault="00C31E4D" w:rsidP="00C31E4D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  <w:r w:rsidRPr="002D3CCC">
        <w:rPr>
          <w:sz w:val="28"/>
          <w:szCs w:val="28"/>
        </w:rPr>
        <w:t>_</w:t>
      </w:r>
    </w:p>
    <w:p w:rsidR="00C31E4D" w:rsidRPr="00A52319" w:rsidRDefault="00C31E4D" w:rsidP="00C31E4D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  <w:r w:rsidRPr="002D3CCC">
        <w:rPr>
          <w:sz w:val="28"/>
          <w:szCs w:val="28"/>
        </w:rPr>
        <w:t xml:space="preserve">_ </w:t>
      </w:r>
      <w:r w:rsidRPr="00A52319">
        <w:rPr>
          <w:sz w:val="20"/>
          <w:szCs w:val="20"/>
        </w:rPr>
        <w:t>(контактные телефоны)</w:t>
      </w:r>
    </w:p>
    <w:p w:rsidR="00C31E4D" w:rsidRDefault="00C31E4D" w:rsidP="00C31E4D">
      <w:pPr>
        <w:spacing w:line="200" w:lineRule="atLeast"/>
        <w:rPr>
          <w:b/>
          <w:bCs/>
          <w:szCs w:val="28"/>
        </w:rPr>
      </w:pPr>
    </w:p>
    <w:p w:rsidR="00C31E4D" w:rsidRDefault="00C31E4D" w:rsidP="00C31E4D">
      <w:pPr>
        <w:spacing w:line="200" w:lineRule="atLeast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C31E4D" w:rsidRDefault="00C31E4D" w:rsidP="00C31E4D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C31E4D" w:rsidRDefault="00C31E4D" w:rsidP="00C31E4D">
      <w:pPr>
        <w:pStyle w:val="11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 w:val="28"/>
          <w:szCs w:val="28"/>
        </w:rPr>
      </w:pPr>
      <w:r w:rsidRPr="00A52319">
        <w:rPr>
          <w:sz w:val="28"/>
          <w:szCs w:val="28"/>
          <w:lang w:eastAsia="ru-RU"/>
        </w:rPr>
        <w:t xml:space="preserve">Прошу Вас выдать </w:t>
      </w:r>
      <w:r w:rsidRPr="00A52319">
        <w:rPr>
          <w:sz w:val="28"/>
          <w:szCs w:val="28"/>
        </w:rPr>
        <w:t xml:space="preserve">справку, выписку из </w:t>
      </w:r>
      <w:proofErr w:type="spellStart"/>
      <w:r w:rsidRPr="00A52319">
        <w:rPr>
          <w:sz w:val="28"/>
          <w:szCs w:val="28"/>
        </w:rPr>
        <w:t>похозяйственной</w:t>
      </w:r>
      <w:proofErr w:type="spellEnd"/>
      <w:r w:rsidRPr="00A52319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</w:p>
    <w:p w:rsidR="00C31E4D" w:rsidRDefault="00C31E4D" w:rsidP="00C31E4D">
      <w:pPr>
        <w:pStyle w:val="11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Cs w:val="24"/>
        </w:rPr>
      </w:pPr>
      <w:r w:rsidRPr="00A52319">
        <w:rPr>
          <w:szCs w:val="24"/>
        </w:rPr>
        <w:t>(нужное подчеркнуть)</w:t>
      </w:r>
    </w:p>
    <w:p w:rsidR="00C31E4D" w:rsidRPr="003359AF" w:rsidRDefault="00C31E4D" w:rsidP="00C31E4D">
      <w:pPr>
        <w:pStyle w:val="11"/>
        <w:tabs>
          <w:tab w:val="clear" w:pos="360"/>
          <w:tab w:val="left" w:pos="708"/>
        </w:tabs>
        <w:spacing w:before="0" w:after="0" w:line="200" w:lineRule="atLeast"/>
        <w:ind w:left="-426"/>
        <w:rPr>
          <w:szCs w:val="24"/>
        </w:rPr>
      </w:pPr>
      <w:r w:rsidRPr="00A5231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C31E4D" w:rsidRPr="003359AF" w:rsidRDefault="00C31E4D" w:rsidP="00C31E4D">
      <w:pPr>
        <w:spacing w:line="200" w:lineRule="atLeast"/>
        <w:ind w:firstLine="284"/>
        <w:rPr>
          <w:sz w:val="28"/>
          <w:szCs w:val="28"/>
        </w:rPr>
      </w:pPr>
      <w:r w:rsidRPr="003359AF">
        <w:rPr>
          <w:rFonts w:cs="Times New Roman"/>
          <w:color w:val="000000"/>
          <w:sz w:val="28"/>
          <w:szCs w:val="28"/>
        </w:rPr>
        <w:t>Необходимое количество экземпляров: _________________.</w:t>
      </w:r>
    </w:p>
    <w:p w:rsidR="00C31E4D" w:rsidRDefault="00C31E4D" w:rsidP="00C31E4D">
      <w:pPr>
        <w:spacing w:line="200" w:lineRule="atLeast"/>
        <w:rPr>
          <w:szCs w:val="28"/>
        </w:rPr>
      </w:pP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E4D" w:rsidRDefault="00C31E4D" w:rsidP="00C31E4D">
      <w:pPr>
        <w:spacing w:line="200" w:lineRule="atLeast"/>
        <w:ind w:firstLine="720"/>
        <w:rPr>
          <w:szCs w:val="28"/>
        </w:rPr>
      </w:pPr>
    </w:p>
    <w:p w:rsidR="00C31E4D" w:rsidRDefault="00C31E4D" w:rsidP="00C31E4D">
      <w:pPr>
        <w:spacing w:line="200" w:lineRule="atLeast"/>
        <w:ind w:firstLine="720"/>
        <w:rPr>
          <w:szCs w:val="28"/>
        </w:rPr>
      </w:pPr>
    </w:p>
    <w:p w:rsidR="00C31E4D" w:rsidRDefault="00C31E4D" w:rsidP="00C31E4D">
      <w:pPr>
        <w:spacing w:line="200" w:lineRule="atLeast"/>
        <w:ind w:firstLine="720"/>
        <w:rPr>
          <w:szCs w:val="28"/>
        </w:rPr>
      </w:pPr>
    </w:p>
    <w:p w:rsidR="00C31E4D" w:rsidRPr="00DA671F" w:rsidRDefault="00C31E4D" w:rsidP="00C31E4D">
      <w:pPr>
        <w:pStyle w:val="ac"/>
        <w:ind w:left="-426" w:right="-28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A671F">
        <w:rPr>
          <w:rFonts w:ascii="Times New Roman" w:hAnsi="Times New Roman"/>
          <w:sz w:val="26"/>
          <w:szCs w:val="26"/>
        </w:rPr>
        <w:t xml:space="preserve">аю согласие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Сейтяковский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DA671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Балтачевский</w:t>
      </w:r>
      <w:proofErr w:type="spellEnd"/>
      <w:r w:rsidRPr="00DA671F">
        <w:rPr>
          <w:rFonts w:ascii="Times New Roman" w:hAnsi="Times New Roman"/>
          <w:sz w:val="26"/>
          <w:szCs w:val="26"/>
        </w:rPr>
        <w:t xml:space="preserve"> район Республики Башкортостан,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A671F">
        <w:rPr>
          <w:rFonts w:ascii="Times New Roman" w:hAnsi="Times New Roman"/>
          <w:sz w:val="26"/>
          <w:szCs w:val="26"/>
        </w:rPr>
        <w:t>персональных данных</w:t>
      </w:r>
    </w:p>
    <w:p w:rsidR="00C31E4D" w:rsidRDefault="00C31E4D" w:rsidP="00C31E4D">
      <w:pPr>
        <w:spacing w:line="200" w:lineRule="atLeast"/>
        <w:ind w:firstLine="720"/>
        <w:rPr>
          <w:szCs w:val="28"/>
        </w:rPr>
      </w:pP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</w:p>
    <w:p w:rsidR="00C31E4D" w:rsidRPr="00EF6971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к административному регламенту</w:t>
      </w:r>
    </w:p>
    <w:p w:rsidR="00C31E4D" w:rsidRDefault="00C31E4D" w:rsidP="00C31E4D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«Выдача справок и выписок</w:t>
      </w:r>
    </w:p>
    <w:p w:rsidR="00C31E4D" w:rsidRDefault="00C31E4D" w:rsidP="00C31E4D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из </w:t>
      </w:r>
      <w:proofErr w:type="spellStart"/>
      <w:r w:rsidRPr="00EF6971">
        <w:rPr>
          <w:sz w:val="20"/>
          <w:szCs w:val="20"/>
        </w:rPr>
        <w:t>похозяйственных</w:t>
      </w:r>
      <w:proofErr w:type="spellEnd"/>
      <w:r w:rsidRPr="00EF6971">
        <w:rPr>
          <w:sz w:val="20"/>
          <w:szCs w:val="20"/>
        </w:rPr>
        <w:t xml:space="preserve"> книг»</w:t>
      </w:r>
    </w:p>
    <w:p w:rsidR="00C31E4D" w:rsidRDefault="00C31E4D" w:rsidP="00C31E4D">
      <w:pPr>
        <w:ind w:firstLine="6120"/>
      </w:pPr>
    </w:p>
    <w:p w:rsidR="00C31E4D" w:rsidRPr="007B3235" w:rsidRDefault="00C31E4D" w:rsidP="00C31E4D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Главе сельского поселения </w:t>
      </w:r>
    </w:p>
    <w:p w:rsidR="00C31E4D" w:rsidRPr="007B3235" w:rsidRDefault="00C31E4D" w:rsidP="00C31E4D">
      <w:pPr>
        <w:ind w:firstLine="6120"/>
        <w:rPr>
          <w:sz w:val="28"/>
          <w:szCs w:val="28"/>
        </w:rPr>
      </w:pP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</w:t>
      </w:r>
      <w:r w:rsidRPr="007B3235">
        <w:rPr>
          <w:sz w:val="28"/>
          <w:szCs w:val="28"/>
        </w:rPr>
        <w:t xml:space="preserve"> </w:t>
      </w:r>
    </w:p>
    <w:p w:rsidR="00C31E4D" w:rsidRPr="007B3235" w:rsidRDefault="00C31E4D" w:rsidP="00C31E4D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муниципального района </w:t>
      </w:r>
    </w:p>
    <w:p w:rsidR="00C31E4D" w:rsidRPr="007B3235" w:rsidRDefault="00C31E4D" w:rsidP="00C31E4D">
      <w:pPr>
        <w:ind w:firstLine="6120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Балтачевский</w:t>
      </w:r>
      <w:proofErr w:type="spellEnd"/>
      <w:r w:rsidRPr="007B3235">
        <w:rPr>
          <w:sz w:val="28"/>
          <w:szCs w:val="28"/>
        </w:rPr>
        <w:t xml:space="preserve"> район </w:t>
      </w:r>
    </w:p>
    <w:p w:rsidR="00C31E4D" w:rsidRDefault="00C31E4D" w:rsidP="00C31E4D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>Республики Башкортостан</w:t>
      </w:r>
    </w:p>
    <w:p w:rsidR="00C31E4D" w:rsidRPr="007B3235" w:rsidRDefault="00C31E4D" w:rsidP="00C31E4D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31E4D" w:rsidRDefault="00C31E4D" w:rsidP="00C31E4D">
      <w:pPr>
        <w:autoSpaceDE w:val="0"/>
        <w:autoSpaceDN w:val="0"/>
        <w:adjustRightInd w:val="0"/>
        <w:ind w:left="3119"/>
        <w:rPr>
          <w:rFonts w:eastAsia="Calibri"/>
          <w:sz w:val="28"/>
          <w:szCs w:val="28"/>
          <w:lang w:eastAsia="en-US"/>
        </w:rPr>
      </w:pPr>
    </w:p>
    <w:p w:rsidR="00C31E4D" w:rsidRPr="002D3CCC" w:rsidRDefault="00C31E4D" w:rsidP="00C31E4D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rFonts w:eastAsia="Calibri"/>
          <w:sz w:val="28"/>
          <w:szCs w:val="28"/>
          <w:lang w:eastAsia="en-US"/>
        </w:rPr>
        <w:t xml:space="preserve">Заявитель: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C31E4D" w:rsidRDefault="00C31E4D" w:rsidP="00C31E4D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</w:t>
      </w:r>
      <w:r w:rsidRPr="002D3CCC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C31E4D" w:rsidRDefault="00C31E4D" w:rsidP="00C31E4D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:rsidR="00C31E4D" w:rsidRPr="002D3CCC" w:rsidRDefault="00C31E4D" w:rsidP="00C31E4D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C31E4D" w:rsidRDefault="00C31E4D" w:rsidP="00C31E4D">
      <w:pPr>
        <w:autoSpaceDE w:val="0"/>
        <w:autoSpaceDN w:val="0"/>
        <w:adjustRightInd w:val="0"/>
        <w:ind w:left="3119"/>
        <w:rPr>
          <w:sz w:val="28"/>
          <w:szCs w:val="28"/>
        </w:rPr>
      </w:pPr>
    </w:p>
    <w:p w:rsidR="00C31E4D" w:rsidRPr="002D3CCC" w:rsidRDefault="00C31E4D" w:rsidP="00C31E4D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 xml:space="preserve">проживающий: </w:t>
      </w:r>
      <w:r>
        <w:rPr>
          <w:sz w:val="28"/>
          <w:szCs w:val="28"/>
        </w:rPr>
        <w:t>_______________________________</w:t>
      </w:r>
    </w:p>
    <w:p w:rsidR="00C31E4D" w:rsidRPr="002D3CCC" w:rsidRDefault="00C31E4D" w:rsidP="00C31E4D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  <w:r w:rsidRPr="002D3CCC">
        <w:rPr>
          <w:sz w:val="28"/>
          <w:szCs w:val="28"/>
        </w:rPr>
        <w:t>_</w:t>
      </w:r>
    </w:p>
    <w:p w:rsidR="00C31E4D" w:rsidRPr="00A52319" w:rsidRDefault="00C31E4D" w:rsidP="00C31E4D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  <w:r w:rsidRPr="002D3CCC">
        <w:rPr>
          <w:sz w:val="28"/>
          <w:szCs w:val="28"/>
        </w:rPr>
        <w:t xml:space="preserve">_ </w:t>
      </w:r>
      <w:r w:rsidRPr="00A52319">
        <w:rPr>
          <w:sz w:val="20"/>
          <w:szCs w:val="20"/>
        </w:rPr>
        <w:t>(контактные телефоны)</w:t>
      </w:r>
    </w:p>
    <w:p w:rsidR="00C31E4D" w:rsidRDefault="00C31E4D" w:rsidP="00C31E4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1E4D" w:rsidRPr="0088338D" w:rsidRDefault="00C31E4D" w:rsidP="00C31E4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C31E4D" w:rsidRPr="0088338D" w:rsidRDefault="00C31E4D" w:rsidP="00C31E4D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1E4D" w:rsidRPr="0088338D" w:rsidRDefault="00C31E4D" w:rsidP="004A7D82">
      <w:pPr>
        <w:pStyle w:val="ac"/>
      </w:pPr>
      <w:r w:rsidRPr="0088338D">
        <w:t>на действия (бездействия) или решения осуществленные (</w:t>
      </w:r>
      <w:r w:rsidR="004A7D82">
        <w:t xml:space="preserve">принятые) в ходе </w:t>
      </w:r>
      <w:r w:rsidR="004A7D82" w:rsidRPr="004A7D82">
        <w:rPr>
          <w:rFonts w:ascii="Times New Roman" w:hAnsi="Times New Roman"/>
        </w:rPr>
        <w:t xml:space="preserve">предоставления </w:t>
      </w:r>
      <w:r w:rsidRPr="004A7D82">
        <w:rPr>
          <w:rFonts w:ascii="Times New Roman" w:hAnsi="Times New Roman"/>
        </w:rPr>
        <w:t>муниципальной услуги</w:t>
      </w:r>
      <w:r w:rsidRPr="0088338D">
        <w:t>________________________________</w:t>
      </w:r>
      <w:r>
        <w:t>___________________</w:t>
      </w:r>
      <w:r w:rsidRPr="0088338D">
        <w:t>_______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C31E4D" w:rsidRPr="0088338D" w:rsidRDefault="00C31E4D" w:rsidP="00C31E4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(должность, Ф.И.О. должностного лица, на которое подается жалоба)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Предмет жалобы_________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C31E4D" w:rsidRPr="0088338D" w:rsidRDefault="00C31E4D" w:rsidP="00C31E4D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8"/>
          <w:szCs w:val="18"/>
        </w:rPr>
        <w:t>( краткое изложение обжалуемых действий (бездействий или решений)</w:t>
      </w:r>
      <w:proofErr w:type="gramEnd"/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Причина несогласия________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C31E4D" w:rsidRPr="0088338D" w:rsidRDefault="00C31E4D" w:rsidP="00C31E4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6"/>
          <w:szCs w:val="16"/>
        </w:rPr>
        <w:t>(основания, по которым лицо падающее жалобу, несогласно с действием (бездействием) или</w:t>
      </w:r>
      <w:proofErr w:type="gramEnd"/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31E4D" w:rsidRPr="0088338D" w:rsidRDefault="00C31E4D" w:rsidP="00C31E4D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решением со ссылками на пункты административного регламента)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(документы, подтверждающие изложенные обстоятельства)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Дата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C31E4D" w:rsidRPr="0088338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E4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E4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E4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E4D" w:rsidRDefault="00C31E4D" w:rsidP="00C31E4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D82" w:rsidRDefault="004A7D82" w:rsidP="00C31E4D">
      <w:pPr>
        <w:pStyle w:val="Default"/>
        <w:ind w:left="5670"/>
        <w:rPr>
          <w:sz w:val="20"/>
          <w:szCs w:val="20"/>
        </w:rPr>
      </w:pPr>
    </w:p>
    <w:p w:rsidR="004A7D82" w:rsidRDefault="004A7D82" w:rsidP="00C31E4D">
      <w:pPr>
        <w:pStyle w:val="Default"/>
        <w:ind w:left="5670"/>
        <w:rPr>
          <w:sz w:val="20"/>
          <w:szCs w:val="20"/>
        </w:rPr>
      </w:pPr>
    </w:p>
    <w:p w:rsidR="00C31E4D" w:rsidRPr="00EF6971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C31E4D" w:rsidRDefault="00C31E4D" w:rsidP="00C31E4D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к административному регламенту</w:t>
      </w:r>
    </w:p>
    <w:p w:rsidR="00C31E4D" w:rsidRDefault="00C31E4D" w:rsidP="00C31E4D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«Выдача справок и выписок</w:t>
      </w:r>
    </w:p>
    <w:p w:rsidR="00C31E4D" w:rsidRDefault="00C31E4D" w:rsidP="00C31E4D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из </w:t>
      </w:r>
      <w:proofErr w:type="spellStart"/>
      <w:r w:rsidRPr="00EF6971">
        <w:rPr>
          <w:sz w:val="20"/>
          <w:szCs w:val="20"/>
        </w:rPr>
        <w:t>похозяйственных</w:t>
      </w:r>
      <w:proofErr w:type="spellEnd"/>
      <w:r w:rsidRPr="00EF6971">
        <w:rPr>
          <w:sz w:val="20"/>
          <w:szCs w:val="20"/>
        </w:rPr>
        <w:t xml:space="preserve"> книг»</w:t>
      </w:r>
    </w:p>
    <w:p w:rsidR="00C31E4D" w:rsidRDefault="00C31E4D" w:rsidP="00C31E4D">
      <w:pPr>
        <w:ind w:firstLine="5940"/>
      </w:pPr>
    </w:p>
    <w:p w:rsidR="00C31E4D" w:rsidRDefault="00C31E4D" w:rsidP="00C31E4D">
      <w:pPr>
        <w:ind w:firstLine="5940"/>
      </w:pPr>
    </w:p>
    <w:p w:rsidR="00C31E4D" w:rsidRPr="002D3CCC" w:rsidRDefault="00C31E4D" w:rsidP="00C31E4D">
      <w:pPr>
        <w:ind w:firstLine="426"/>
        <w:jc w:val="center"/>
        <w:rPr>
          <w:b/>
          <w:sz w:val="28"/>
          <w:szCs w:val="28"/>
        </w:rPr>
      </w:pPr>
      <w:r w:rsidRPr="002D3CCC">
        <w:rPr>
          <w:b/>
          <w:sz w:val="28"/>
          <w:szCs w:val="28"/>
        </w:rPr>
        <w:t>Блок-схема</w:t>
      </w:r>
    </w:p>
    <w:p w:rsidR="00C31E4D" w:rsidRDefault="00C31E4D" w:rsidP="00C31E4D">
      <w:pPr>
        <w:ind w:firstLine="426"/>
        <w:jc w:val="center"/>
        <w:rPr>
          <w:sz w:val="28"/>
          <w:szCs w:val="28"/>
        </w:rPr>
      </w:pPr>
      <w:r w:rsidRPr="002D3CCC">
        <w:rPr>
          <w:b/>
          <w:sz w:val="28"/>
          <w:szCs w:val="28"/>
        </w:rPr>
        <w:t>предоставления муниципальной услуги</w:t>
      </w:r>
      <w:r w:rsidRPr="002634F3">
        <w:rPr>
          <w:sz w:val="22"/>
          <w:szCs w:val="22"/>
        </w:rPr>
      </w:r>
      <w:r>
        <w:rPr>
          <w:sz w:val="22"/>
          <w:szCs w:val="22"/>
        </w:rPr>
        <w:pict>
          <v:group id="_x0000_s1026" editas="canvas" style="width:486.05pt;height:490.9pt;mso-position-horizontal-relative:char;mso-position-vertical-relative:line" coordorigin="2298,1233" coordsize="7070,7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8;top:1233;width:7070;height:71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38;top:1689;width:4713;height:655">
              <v:textbox style="mso-next-textbox:#_x0000_s1028">
                <w:txbxContent>
                  <w:p w:rsidR="00C31E4D" w:rsidRDefault="00C31E4D" w:rsidP="00C31E4D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Прием</w:t>
                    </w:r>
                    <w:r w:rsidRPr="00BD03BA">
                      <w:rPr>
                        <w:sz w:val="26"/>
                        <w:szCs w:val="26"/>
                      </w:rPr>
                      <w:t xml:space="preserve"> и регистрация </w:t>
                    </w:r>
                    <w:r>
                      <w:rPr>
                        <w:sz w:val="26"/>
                        <w:szCs w:val="26"/>
                      </w:rPr>
                      <w:t>заявления</w:t>
                    </w:r>
                  </w:p>
                </w:txbxContent>
              </v:textbox>
            </v:shape>
            <v:shape id="_x0000_s1029" type="#_x0000_t202" style="position:absolute;left:3738;top:2736;width:4713;height:656">
              <v:textbox style="mso-next-textbox:#_x0000_s1029">
                <w:txbxContent>
                  <w:p w:rsidR="00C31E4D" w:rsidRDefault="00C31E4D" w:rsidP="00C31E4D">
                    <w:pPr>
                      <w:jc w:val="center"/>
                    </w:pPr>
                    <w:r w:rsidRPr="00BD03BA">
                      <w:rPr>
                        <w:sz w:val="26"/>
                        <w:szCs w:val="26"/>
                      </w:rPr>
                      <w:t xml:space="preserve">Рассмотрение </w:t>
                    </w:r>
                    <w:r>
                      <w:rPr>
                        <w:sz w:val="26"/>
                        <w:szCs w:val="26"/>
                      </w:rPr>
                      <w:t xml:space="preserve">заявления и представленных </w:t>
                    </w:r>
                    <w:r w:rsidRPr="00BD03BA">
                      <w:rPr>
                        <w:sz w:val="26"/>
                        <w:szCs w:val="26"/>
                      </w:rPr>
                      <w:t xml:space="preserve">документов </w:t>
                    </w:r>
                  </w:p>
                </w:txbxContent>
              </v:textbox>
            </v:shape>
            <v:shape id="_x0000_s1030" type="#_x0000_t202" style="position:absolute;left:2429;top:3700;width:3273;height:1262">
              <v:textbox style="mso-next-textbox:#_x0000_s1030">
                <w:txbxContent>
                  <w:p w:rsidR="00C31E4D" w:rsidRPr="00C308AB" w:rsidRDefault="00C31E4D" w:rsidP="00C31E4D">
                    <w:pPr>
                      <w:pStyle w:val="a8"/>
                      <w:jc w:val="center"/>
                      <w:rPr>
                        <w:sz w:val="26"/>
                        <w:szCs w:val="26"/>
                      </w:rPr>
                    </w:pPr>
                    <w:r w:rsidRPr="00C308AB">
                      <w:rPr>
                        <w:kern w:val="24"/>
                        <w:sz w:val="26"/>
                        <w:szCs w:val="26"/>
                      </w:rPr>
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</w:r>
                  </w:p>
                </w:txbxContent>
              </v:textbox>
            </v:shape>
            <v:shape id="_x0000_s1031" type="#_x0000_t202" style="position:absolute;left:5964;top:4802;width:3404;height:917">
              <v:textbox style="mso-next-textbox:#_x0000_s1031">
                <w:txbxContent>
                  <w:p w:rsidR="00C31E4D" w:rsidRDefault="00C31E4D" w:rsidP="00C31E4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BD03BA">
                      <w:rPr>
                        <w:sz w:val="26"/>
                        <w:szCs w:val="26"/>
                      </w:rPr>
                      <w:t>Принятие решения об отказе в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BD03BA">
                      <w:rPr>
                        <w:sz w:val="26"/>
                        <w:szCs w:val="26"/>
                      </w:rPr>
                      <w:t>предоставлении муниципальной услуги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2429;top:5224;width:3273;height:786">
              <v:textbox style="mso-next-textbox:#_x0000_s1032">
                <w:txbxContent>
                  <w:p w:rsidR="00C31E4D" w:rsidRPr="00BD03BA" w:rsidRDefault="00C31E4D" w:rsidP="00C31E4D">
                    <w:pPr>
                      <w:autoSpaceDE w:val="0"/>
                      <w:autoSpaceDN w:val="0"/>
                      <w:adjustRightInd w:val="0"/>
                      <w:rPr>
                        <w:sz w:val="26"/>
                        <w:szCs w:val="26"/>
                      </w:rPr>
                    </w:pPr>
                    <w:r w:rsidRPr="00BD03BA">
                      <w:rPr>
                        <w:sz w:val="26"/>
                        <w:szCs w:val="26"/>
                      </w:rPr>
                      <w:t>Принятие решения о предоставлении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BD03BA">
                      <w:rPr>
                        <w:sz w:val="26"/>
                        <w:szCs w:val="26"/>
                      </w:rPr>
                      <w:t>муниципальной услуги</w:t>
                    </w:r>
                  </w:p>
                  <w:p w:rsidR="00C31E4D" w:rsidRDefault="00C31E4D" w:rsidP="00C31E4D"/>
                  <w:p w:rsidR="00C31E4D" w:rsidRPr="00E82A40" w:rsidRDefault="00C31E4D" w:rsidP="00C31E4D"/>
                </w:txbxContent>
              </v:textbox>
            </v:shape>
            <v:shape id="_x0000_s1033" type="#_x0000_t202" style="position:absolute;left:5964;top:6159;width:3404;height:785">
              <v:textbox style="mso-next-textbox:#_x0000_s1033">
                <w:txbxContent>
                  <w:p w:rsidR="00C31E4D" w:rsidRPr="00BD03BA" w:rsidRDefault="00C31E4D" w:rsidP="00C31E4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Выдача решения</w:t>
                    </w:r>
                    <w:r w:rsidRPr="00BD03BA">
                      <w:rPr>
                        <w:sz w:val="26"/>
                        <w:szCs w:val="26"/>
                      </w:rPr>
                      <w:t xml:space="preserve"> об отказе в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BD03BA">
                      <w:rPr>
                        <w:sz w:val="26"/>
                        <w:szCs w:val="26"/>
                      </w:rPr>
                      <w:t>предоставлении муниципальной услуги</w:t>
                    </w:r>
                  </w:p>
                  <w:p w:rsidR="00C31E4D" w:rsidRDefault="00C31E4D" w:rsidP="00C31E4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посредством информационного письма</w:t>
                    </w:r>
                  </w:p>
                  <w:p w:rsidR="00C31E4D" w:rsidRDefault="00C31E4D" w:rsidP="00C31E4D"/>
                </w:txbxContent>
              </v:textbox>
            </v:shape>
            <v:shape id="_x0000_s1034" type="#_x0000_t202" style="position:absolute;left:2429;top:6271;width:3273;height:784">
              <v:textbox style="mso-next-textbox:#_x0000_s1034">
                <w:txbxContent>
                  <w:p w:rsidR="00C31E4D" w:rsidRPr="00E82A40" w:rsidRDefault="00C31E4D" w:rsidP="00C31E4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26"/>
                      </w:rPr>
                    </w:pPr>
                    <w:r w:rsidRPr="00C308AB">
                      <w:rPr>
                        <w:sz w:val="26"/>
                        <w:szCs w:val="26"/>
                      </w:rPr>
                      <w:t xml:space="preserve">Подготовка справки и выписки из </w:t>
                    </w:r>
                    <w:proofErr w:type="spellStart"/>
                    <w:r w:rsidRPr="00C308AB">
                      <w:rPr>
                        <w:sz w:val="26"/>
                        <w:szCs w:val="26"/>
                      </w:rPr>
                      <w:t>похозяйственной</w:t>
                    </w:r>
                    <w:proofErr w:type="spellEnd"/>
                    <w:r w:rsidRPr="00C308AB">
                      <w:rPr>
                        <w:sz w:val="26"/>
                        <w:szCs w:val="26"/>
                      </w:rPr>
                      <w:t xml:space="preserve"> книг</w:t>
                    </w:r>
                    <w:r>
                      <w:rPr>
                        <w:sz w:val="26"/>
                        <w:szCs w:val="26"/>
                      </w:rPr>
                      <w:t>и</w:t>
                    </w:r>
                  </w:p>
                </w:txbxContent>
              </v:textbox>
            </v:shape>
            <v:line id="_x0000_s1035" style="position:absolute" from="5964,2344" to="5964,2736">
              <v:stroke endarrow="block"/>
            </v:line>
            <v:line id="_x0000_s1036" style="position:absolute;flip:x" from="4321,3391" to="5178,3700">
              <v:stroke endarrow="block"/>
            </v:line>
            <v:line id="_x0000_s1037" style="position:absolute" from="7011,3391" to="7946,4480">
              <v:stroke endarrow="block"/>
            </v:line>
            <v:line id="_x0000_s1038" style="position:absolute" from="4131,4962" to="4132,5224">
              <v:stroke endarrow="block"/>
            </v:line>
            <v:line id="_x0000_s1039" style="position:absolute" from="4131,6009" to="4132,6271">
              <v:stroke endarrow="block"/>
            </v:line>
            <v:line id="_x0000_s1040" style="position:absolute" from="7719,5829" to="7720,6090">
              <v:stroke endarrow="block"/>
            </v:line>
            <v:shape id="_x0000_s1041" type="#_x0000_t202" style="position:absolute;left:2429;top:7441;width:3273;height:784">
              <v:textbox style="mso-next-textbox:#_x0000_s1041">
                <w:txbxContent>
                  <w:p w:rsidR="00C31E4D" w:rsidRPr="00BD03BA" w:rsidRDefault="00C31E4D" w:rsidP="00C31E4D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BD03BA">
                      <w:rPr>
                        <w:sz w:val="26"/>
                        <w:szCs w:val="26"/>
                      </w:rPr>
                      <w:t xml:space="preserve">Выдача </w:t>
                    </w:r>
                    <w:r w:rsidRPr="00C308AB">
                      <w:rPr>
                        <w:sz w:val="26"/>
                        <w:szCs w:val="26"/>
                      </w:rPr>
                      <w:t xml:space="preserve">справки и выписки из </w:t>
                    </w:r>
                    <w:proofErr w:type="spellStart"/>
                    <w:r w:rsidRPr="00C308AB">
                      <w:rPr>
                        <w:sz w:val="26"/>
                        <w:szCs w:val="26"/>
                      </w:rPr>
                      <w:t>похозяйственной</w:t>
                    </w:r>
                    <w:proofErr w:type="spellEnd"/>
                    <w:r w:rsidRPr="00C308AB">
                      <w:rPr>
                        <w:sz w:val="26"/>
                        <w:szCs w:val="26"/>
                      </w:rPr>
                      <w:t xml:space="preserve"> книг</w:t>
                    </w:r>
                    <w:r>
                      <w:rPr>
                        <w:sz w:val="26"/>
                        <w:szCs w:val="26"/>
                      </w:rPr>
                      <w:t>и</w:t>
                    </w:r>
                  </w:p>
                </w:txbxContent>
              </v:textbox>
            </v:shape>
            <v:line id="_x0000_s1042" style="position:absolute" from="4132,7129" to="4134,7391">
              <v:stroke endarrow="block"/>
            </v:line>
            <w10:wrap type="none"/>
            <w10:anchorlock/>
          </v:group>
        </w:pict>
      </w:r>
    </w:p>
    <w:p w:rsidR="00C31E4D" w:rsidRDefault="00C31E4D" w:rsidP="00C31E4D">
      <w:pPr>
        <w:ind w:firstLine="540"/>
        <w:rPr>
          <w:sz w:val="28"/>
          <w:szCs w:val="28"/>
        </w:rPr>
      </w:pPr>
    </w:p>
    <w:p w:rsidR="00C31E4D" w:rsidRDefault="00C31E4D" w:rsidP="00C31E4D">
      <w:pPr>
        <w:spacing w:line="200" w:lineRule="atLeast"/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31E4D" w:rsidRDefault="00C31E4D" w:rsidP="00C31E4D">
      <w:pPr>
        <w:spacing w:line="200" w:lineRule="atLeast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C31E4D" w:rsidRDefault="00C31E4D" w:rsidP="00C31E4D">
      <w:pPr>
        <w:pStyle w:val="a3"/>
      </w:pPr>
    </w:p>
    <w:p w:rsidR="00C31E4D" w:rsidRDefault="00C31E4D" w:rsidP="00C31E4D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31E4D" w:rsidRDefault="00C31E4D" w:rsidP="00C31E4D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31E4D" w:rsidRDefault="00C31E4D" w:rsidP="00C31E4D">
      <w:pPr>
        <w:jc w:val="both"/>
      </w:pPr>
    </w:p>
    <w:p w:rsidR="00C31E4D" w:rsidRDefault="00C31E4D" w:rsidP="00C31E4D">
      <w:pPr>
        <w:jc w:val="both"/>
      </w:pPr>
    </w:p>
    <w:p w:rsidR="00C31E4D" w:rsidRDefault="00C31E4D" w:rsidP="00C31E4D">
      <w:pPr>
        <w:jc w:val="both"/>
      </w:pPr>
    </w:p>
    <w:p w:rsidR="00C31E4D" w:rsidRDefault="00C31E4D" w:rsidP="00C31E4D">
      <w:pPr>
        <w:jc w:val="both"/>
      </w:pPr>
    </w:p>
    <w:p w:rsidR="00C31E4D" w:rsidRDefault="00C31E4D" w:rsidP="00C31E4D">
      <w:pPr>
        <w:jc w:val="both"/>
      </w:pPr>
    </w:p>
    <w:sectPr w:rsidR="00C31E4D" w:rsidSect="00C31E4D">
      <w:pgSz w:w="11906" w:h="16838"/>
      <w:pgMar w:top="709" w:right="986" w:bottom="53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4D"/>
    <w:rsid w:val="0037464D"/>
    <w:rsid w:val="003B3A7F"/>
    <w:rsid w:val="004A7D82"/>
    <w:rsid w:val="005C51DE"/>
    <w:rsid w:val="00AF7F00"/>
    <w:rsid w:val="00B877A3"/>
    <w:rsid w:val="00BA2FC6"/>
    <w:rsid w:val="00BE206A"/>
    <w:rsid w:val="00C3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4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E4D"/>
    <w:pPr>
      <w:keepNext/>
      <w:outlineLvl w:val="0"/>
    </w:pPr>
    <w:rPr>
      <w:rFonts w:ascii="TimBashk" w:hAnsi="TimBashk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4D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paragraph" w:styleId="a3">
    <w:name w:val="Body Text"/>
    <w:basedOn w:val="a"/>
    <w:link w:val="a4"/>
    <w:rsid w:val="00C31E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1E4D"/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31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31E4D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31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31E4D"/>
    <w:rPr>
      <w:b/>
      <w:bCs/>
    </w:rPr>
  </w:style>
  <w:style w:type="paragraph" w:styleId="a8">
    <w:name w:val="Normal (Web)"/>
    <w:aliases w:val="Знак Знак,_а_Е’__ (дќа) И’ц_1,_а_Е’__ (дќа) И’ц_ И’ц_,___С¬__ (_x_) ÷¬__1,___С¬__ (_x_) ÷¬__ ÷¬__"/>
    <w:basedOn w:val="a"/>
    <w:link w:val="a9"/>
    <w:uiPriority w:val="99"/>
    <w:unhideWhenUsed/>
    <w:qFormat/>
    <w:rsid w:val="00C31E4D"/>
    <w:pPr>
      <w:spacing w:before="100" w:beforeAutospacing="1" w:after="100" w:afterAutospacing="1"/>
    </w:pPr>
    <w:rPr>
      <w:rFonts w:cs="Times New Roman"/>
      <w:lang/>
    </w:rPr>
  </w:style>
  <w:style w:type="paragraph" w:styleId="aa">
    <w:name w:val="List Paragraph"/>
    <w:basedOn w:val="a"/>
    <w:uiPriority w:val="99"/>
    <w:qFormat/>
    <w:rsid w:val="00C31E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b">
    <w:name w:val="Hyperlink"/>
    <w:uiPriority w:val="99"/>
    <w:unhideWhenUsed/>
    <w:rsid w:val="00C31E4D"/>
    <w:rPr>
      <w:color w:val="0000FF"/>
      <w:u w:val="single"/>
    </w:rPr>
  </w:style>
  <w:style w:type="paragraph" w:customStyle="1" w:styleId="Default">
    <w:name w:val="Default"/>
    <w:rsid w:val="00C31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арк список 1"/>
    <w:basedOn w:val="a"/>
    <w:rsid w:val="00C31E4D"/>
    <w:pPr>
      <w:tabs>
        <w:tab w:val="left" w:pos="360"/>
      </w:tabs>
      <w:spacing w:before="120" w:after="120"/>
      <w:jc w:val="both"/>
    </w:pPr>
    <w:rPr>
      <w:rFonts w:cs="Times New Roman"/>
      <w:szCs w:val="20"/>
      <w:lang w:eastAsia="ar-SA"/>
    </w:rPr>
  </w:style>
  <w:style w:type="paragraph" w:styleId="ac">
    <w:name w:val="No Spacing"/>
    <w:uiPriority w:val="1"/>
    <w:qFormat/>
    <w:rsid w:val="00C31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C3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E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Знак Знак Знак,_а_Е’__ (дќа) И’ц_1 Знак,_а_Е’__ (дќа) И’ц_ И’ц_ Знак,___С¬__ (_x_) ÷¬__1 Знак,___С¬__ (_x_) ÷¬__ ÷¬__ Знак"/>
    <w:link w:val="a8"/>
    <w:uiPriority w:val="99"/>
    <w:locked/>
    <w:rsid w:val="00C31E4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uiPriority w:val="99"/>
    <w:locked/>
    <w:rsid w:val="00C31E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C31E4D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31E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11E0D30099239D28A5B02B28820E32BB5C7F1D7813F7AQ0K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AE715A343528EDD365C69DA5F34FF057845073108986B8CD5005FE5812AB46CFA9EB3938D3F7D001ECFQFK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seytyak.ru/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2018-06-21T08:07:00Z</dcterms:created>
  <dcterms:modified xsi:type="dcterms:W3CDTF">2018-06-21T08:47:00Z</dcterms:modified>
</cp:coreProperties>
</file>