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738"/>
        <w:tblW w:w="9768" w:type="dxa"/>
        <w:tblBorders>
          <w:top w:val="single" w:sz="6" w:space="0" w:color="auto"/>
          <w:left w:val="single" w:sz="6" w:space="0" w:color="auto"/>
          <w:bottom w:val="single" w:sz="6" w:space="0" w:color="auto"/>
          <w:right w:val="single" w:sz="6" w:space="0" w:color="auto"/>
        </w:tblBorders>
        <w:tblLayout w:type="fixed"/>
        <w:tblLook w:val="04A0"/>
      </w:tblPr>
      <w:tblGrid>
        <w:gridCol w:w="4079"/>
        <w:gridCol w:w="1561"/>
        <w:gridCol w:w="4128"/>
      </w:tblGrid>
      <w:tr w:rsidR="00177E47" w:rsidTr="00177E47">
        <w:trPr>
          <w:trHeight w:val="21"/>
        </w:trPr>
        <w:tc>
          <w:tcPr>
            <w:tcW w:w="4077" w:type="dxa"/>
            <w:vMerge w:val="restart"/>
            <w:tcBorders>
              <w:top w:val="nil"/>
              <w:left w:val="nil"/>
              <w:bottom w:val="nil"/>
              <w:right w:val="nil"/>
            </w:tcBorders>
            <w:hideMark/>
          </w:tcPr>
          <w:p w:rsidR="00177E47" w:rsidRDefault="00177E47">
            <w:pPr>
              <w:spacing w:line="276" w:lineRule="auto"/>
              <w:ind w:left="-540" w:right="282"/>
              <w:jc w:val="both"/>
              <w:rPr>
                <w:b/>
                <w:sz w:val="18"/>
                <w:szCs w:val="18"/>
                <w:lang w:val="be-BY"/>
              </w:rPr>
            </w:pPr>
            <w:r>
              <w:rPr>
                <w:b/>
                <w:sz w:val="18"/>
                <w:szCs w:val="18"/>
                <w:lang w:val="be-BY"/>
              </w:rPr>
              <w:t xml:space="preserve">           БАШКОРТОСТАН  РЕСПУБЛИКАҺЫ</w:t>
            </w:r>
          </w:p>
          <w:p w:rsidR="00177E47" w:rsidRDefault="00177E47">
            <w:pPr>
              <w:pStyle w:val="a3"/>
              <w:spacing w:line="276" w:lineRule="auto"/>
              <w:ind w:right="282"/>
              <w:jc w:val="both"/>
              <w:rPr>
                <w:rFonts w:ascii="Times New Roman" w:hAnsi="Times New Roman"/>
                <w:b w:val="0"/>
                <w:sz w:val="18"/>
                <w:szCs w:val="18"/>
              </w:rPr>
            </w:pPr>
            <w:r>
              <w:rPr>
                <w:rFonts w:ascii="Times New Roman" w:hAnsi="Times New Roman"/>
                <w:sz w:val="18"/>
                <w:szCs w:val="18"/>
              </w:rPr>
              <w:t>БАЛТАС  РАЙОНЫ</w:t>
            </w:r>
          </w:p>
          <w:p w:rsidR="00177E47" w:rsidRDefault="00177E47">
            <w:pPr>
              <w:pStyle w:val="a3"/>
              <w:spacing w:line="276" w:lineRule="auto"/>
              <w:ind w:right="282"/>
              <w:jc w:val="both"/>
              <w:rPr>
                <w:rFonts w:ascii="Times New Roman" w:hAnsi="Times New Roman"/>
                <w:b w:val="0"/>
                <w:sz w:val="18"/>
                <w:szCs w:val="18"/>
              </w:rPr>
            </w:pPr>
            <w:r>
              <w:rPr>
                <w:rFonts w:ascii="Times New Roman" w:hAnsi="Times New Roman"/>
                <w:sz w:val="18"/>
                <w:szCs w:val="18"/>
              </w:rPr>
              <w:t>МУНИЦИПАЛЬ  РАЙОНЫНЫҢ</w:t>
            </w:r>
          </w:p>
          <w:p w:rsidR="00177E47" w:rsidRDefault="00177E47">
            <w:pPr>
              <w:pStyle w:val="a3"/>
              <w:spacing w:line="276" w:lineRule="auto"/>
              <w:ind w:right="282"/>
              <w:jc w:val="both"/>
              <w:rPr>
                <w:rFonts w:ascii="Times New Roman" w:hAnsi="Times New Roman"/>
                <w:b w:val="0"/>
                <w:sz w:val="18"/>
                <w:szCs w:val="18"/>
              </w:rPr>
            </w:pPr>
            <w:r>
              <w:rPr>
                <w:rFonts w:ascii="Times New Roman" w:hAnsi="Times New Roman"/>
                <w:sz w:val="18"/>
                <w:szCs w:val="18"/>
              </w:rPr>
              <w:t>ҺӘЙТӘК  АУЫЛ СОВЕТЫ</w:t>
            </w:r>
          </w:p>
          <w:p w:rsidR="00177E47" w:rsidRDefault="00177E47">
            <w:pPr>
              <w:pStyle w:val="a3"/>
              <w:spacing w:line="276" w:lineRule="auto"/>
              <w:ind w:right="282"/>
              <w:jc w:val="both"/>
              <w:rPr>
                <w:rFonts w:ascii="Times New Roman" w:hAnsi="Times New Roman"/>
                <w:b w:val="0"/>
                <w:sz w:val="18"/>
                <w:szCs w:val="18"/>
              </w:rPr>
            </w:pPr>
            <w:r>
              <w:rPr>
                <w:rFonts w:ascii="Times New Roman" w:hAnsi="Times New Roman"/>
                <w:sz w:val="18"/>
                <w:szCs w:val="18"/>
              </w:rPr>
              <w:t>АУЫЛ  БИЛӘМӘҺЕ  СОВЕТЫ</w:t>
            </w:r>
          </w:p>
          <w:p w:rsidR="00177E47" w:rsidRDefault="00A6245F">
            <w:pPr>
              <w:pStyle w:val="a3"/>
              <w:spacing w:line="276" w:lineRule="auto"/>
              <w:ind w:right="282"/>
              <w:jc w:val="both"/>
              <w:rPr>
                <w:rFonts w:ascii="Times New Roman" w:hAnsi="Times New Roman"/>
                <w:b w:val="0"/>
                <w:sz w:val="18"/>
                <w:szCs w:val="18"/>
              </w:rPr>
            </w:pPr>
            <w:r w:rsidRPr="00A6245F">
              <w:pict>
                <v:line id="Line 2" o:spid="_x0000_s1026" style="position:absolute;left:0;text-align:left;flip:y;z-index:251658240;visibility:visible" from="24.85pt,28.6pt" to="485.65pt,28.6pt" strokeweight="4.5pt">
                  <v:stroke linestyle="thickThin"/>
                </v:line>
              </w:pict>
            </w:r>
            <w:r w:rsidR="00177E47">
              <w:rPr>
                <w:rFonts w:ascii="Times New Roman" w:hAnsi="Times New Roman"/>
                <w:sz w:val="18"/>
                <w:szCs w:val="18"/>
              </w:rPr>
              <w:t xml:space="preserve"> </w:t>
            </w:r>
          </w:p>
          <w:p w:rsidR="00177E47" w:rsidRPr="00177E47" w:rsidRDefault="00177E47" w:rsidP="00177E47">
            <w:pPr>
              <w:rPr>
                <w:lang w:val="be-BY"/>
              </w:rPr>
            </w:pPr>
          </w:p>
          <w:p w:rsidR="00177E47" w:rsidRPr="00177E47" w:rsidRDefault="00177E47" w:rsidP="00177E47">
            <w:pPr>
              <w:rPr>
                <w:lang w:val="be-BY"/>
              </w:rPr>
            </w:pPr>
          </w:p>
          <w:p w:rsidR="00177E47" w:rsidRPr="00177E47" w:rsidRDefault="00177E47" w:rsidP="00177E47">
            <w:pPr>
              <w:rPr>
                <w:rFonts w:eastAsiaTheme="minorHAnsi"/>
                <w:lang w:val="be-BY"/>
              </w:rPr>
            </w:pPr>
          </w:p>
        </w:tc>
        <w:tc>
          <w:tcPr>
            <w:tcW w:w="1560" w:type="dxa"/>
            <w:tcBorders>
              <w:top w:val="nil"/>
              <w:left w:val="nil"/>
              <w:bottom w:val="nil"/>
              <w:right w:val="nil"/>
            </w:tcBorders>
            <w:hideMark/>
          </w:tcPr>
          <w:p w:rsidR="00177E47" w:rsidRDefault="00177E47">
            <w:pPr>
              <w:widowControl w:val="0"/>
              <w:autoSpaceDE w:val="0"/>
              <w:autoSpaceDN w:val="0"/>
              <w:adjustRightInd w:val="0"/>
              <w:spacing w:line="276" w:lineRule="auto"/>
              <w:ind w:left="-266" w:right="181"/>
              <w:jc w:val="right"/>
              <w:rPr>
                <w:b/>
                <w:sz w:val="18"/>
                <w:szCs w:val="18"/>
              </w:rPr>
            </w:pPr>
            <w:r>
              <w:rPr>
                <w:b/>
                <w:noProof/>
                <w:sz w:val="18"/>
                <w:szCs w:val="18"/>
              </w:rPr>
              <w:drawing>
                <wp:inline distT="0" distB="0" distL="0" distR="0">
                  <wp:extent cx="721360" cy="843280"/>
                  <wp:effectExtent l="19050" t="0" r="2540" b="0"/>
                  <wp:docPr id="1" name="Рисунок 1" descr="Описание: 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038"/>
                          <pic:cNvPicPr>
                            <a:picLocks noChangeAspect="1" noChangeArrowheads="1"/>
                          </pic:cNvPicPr>
                        </pic:nvPicPr>
                        <pic:blipFill>
                          <a:blip r:embed="rId5" cstate="print"/>
                          <a:srcRect/>
                          <a:stretch>
                            <a:fillRect/>
                          </a:stretch>
                        </pic:blipFill>
                        <pic:spPr bwMode="auto">
                          <a:xfrm>
                            <a:off x="0" y="0"/>
                            <a:ext cx="721360" cy="843280"/>
                          </a:xfrm>
                          <a:prstGeom prst="rect">
                            <a:avLst/>
                          </a:prstGeom>
                          <a:noFill/>
                          <a:ln w="9525">
                            <a:noFill/>
                            <a:miter lim="800000"/>
                            <a:headEnd/>
                            <a:tailEnd/>
                          </a:ln>
                        </pic:spPr>
                      </pic:pic>
                    </a:graphicData>
                  </a:graphic>
                </wp:inline>
              </w:drawing>
            </w:r>
          </w:p>
        </w:tc>
        <w:tc>
          <w:tcPr>
            <w:tcW w:w="4126" w:type="dxa"/>
            <w:vMerge w:val="restart"/>
            <w:tcBorders>
              <w:top w:val="nil"/>
              <w:left w:val="nil"/>
              <w:bottom w:val="nil"/>
              <w:right w:val="nil"/>
            </w:tcBorders>
          </w:tcPr>
          <w:p w:rsidR="00177E47" w:rsidRDefault="00177E47">
            <w:pPr>
              <w:pStyle w:val="1"/>
              <w:spacing w:line="276" w:lineRule="auto"/>
              <w:ind w:right="282"/>
              <w:jc w:val="both"/>
              <w:rPr>
                <w:rFonts w:ascii="Times New Roman" w:hAnsi="Times New Roman"/>
                <w:sz w:val="18"/>
                <w:szCs w:val="18"/>
              </w:rPr>
            </w:pPr>
            <w:r>
              <w:rPr>
                <w:rFonts w:ascii="Times New Roman" w:hAnsi="Times New Roman"/>
                <w:sz w:val="18"/>
                <w:szCs w:val="18"/>
                <w:lang w:val="ru-RU"/>
              </w:rPr>
              <w:t xml:space="preserve">         </w:t>
            </w:r>
            <w:r>
              <w:rPr>
                <w:rFonts w:ascii="Times New Roman" w:hAnsi="Times New Roman"/>
                <w:sz w:val="18"/>
                <w:szCs w:val="18"/>
              </w:rPr>
              <w:t>СОВЕТ</w:t>
            </w:r>
            <w:r>
              <w:rPr>
                <w:rFonts w:ascii="Times New Roman" w:hAnsi="Times New Roman"/>
                <w:sz w:val="18"/>
                <w:szCs w:val="18"/>
                <w:lang w:val="ru-RU"/>
              </w:rPr>
              <w:t xml:space="preserve"> </w:t>
            </w:r>
            <w:r>
              <w:rPr>
                <w:rFonts w:ascii="Times New Roman" w:hAnsi="Times New Roman"/>
                <w:sz w:val="18"/>
                <w:szCs w:val="18"/>
              </w:rPr>
              <w:t>СЕЛЬСКОГО  ПОСЕЛЕНИЯ</w:t>
            </w:r>
          </w:p>
          <w:p w:rsidR="00177E47" w:rsidRDefault="00177E47">
            <w:pPr>
              <w:pStyle w:val="1"/>
              <w:spacing w:line="276" w:lineRule="auto"/>
              <w:ind w:right="282"/>
              <w:jc w:val="both"/>
              <w:rPr>
                <w:rFonts w:ascii="Times New Roman" w:hAnsi="Times New Roman"/>
                <w:sz w:val="18"/>
                <w:szCs w:val="18"/>
              </w:rPr>
            </w:pPr>
            <w:r>
              <w:rPr>
                <w:rFonts w:ascii="Times New Roman" w:hAnsi="Times New Roman"/>
                <w:sz w:val="18"/>
                <w:szCs w:val="18"/>
                <w:lang w:val="ru-RU"/>
              </w:rPr>
              <w:t xml:space="preserve">         </w:t>
            </w:r>
            <w:r>
              <w:rPr>
                <w:rFonts w:ascii="Times New Roman" w:hAnsi="Times New Roman"/>
                <w:sz w:val="18"/>
                <w:szCs w:val="18"/>
              </w:rPr>
              <w:t>СЕЙТЯКОВСКИЙ  СЕЛЬСОВЕТ</w:t>
            </w:r>
          </w:p>
          <w:p w:rsidR="00177E47" w:rsidRDefault="00177E47">
            <w:pPr>
              <w:pStyle w:val="a3"/>
              <w:tabs>
                <w:tab w:val="left" w:pos="4166"/>
              </w:tabs>
              <w:spacing w:line="276" w:lineRule="auto"/>
              <w:ind w:right="282"/>
              <w:jc w:val="both"/>
              <w:rPr>
                <w:rFonts w:ascii="Times New Roman" w:hAnsi="Times New Roman"/>
                <w:b w:val="0"/>
                <w:sz w:val="18"/>
                <w:szCs w:val="18"/>
              </w:rPr>
            </w:pPr>
            <w:r>
              <w:rPr>
                <w:rFonts w:ascii="Times New Roman" w:hAnsi="Times New Roman"/>
                <w:sz w:val="18"/>
                <w:szCs w:val="18"/>
              </w:rPr>
              <w:t xml:space="preserve">         МУНИЦИПАЛЬНОГО   РАЙОНА</w:t>
            </w:r>
          </w:p>
          <w:p w:rsidR="00177E47" w:rsidRDefault="00177E47">
            <w:pPr>
              <w:pStyle w:val="a3"/>
              <w:tabs>
                <w:tab w:val="left" w:pos="4166"/>
              </w:tabs>
              <w:spacing w:line="276" w:lineRule="auto"/>
              <w:ind w:left="233" w:right="282" w:hanging="63"/>
              <w:jc w:val="both"/>
              <w:rPr>
                <w:rFonts w:ascii="Times New Roman" w:hAnsi="Times New Roman"/>
                <w:b w:val="0"/>
                <w:sz w:val="18"/>
                <w:szCs w:val="18"/>
              </w:rPr>
            </w:pPr>
            <w:r>
              <w:rPr>
                <w:rFonts w:ascii="Times New Roman" w:hAnsi="Times New Roman"/>
                <w:sz w:val="18"/>
                <w:szCs w:val="18"/>
                <w:lang w:val="ru-RU"/>
              </w:rPr>
              <w:t xml:space="preserve">      </w:t>
            </w:r>
            <w:r>
              <w:rPr>
                <w:rFonts w:ascii="Times New Roman" w:hAnsi="Times New Roman"/>
                <w:sz w:val="18"/>
                <w:szCs w:val="18"/>
              </w:rPr>
              <w:t>БАЛТАЧЕВСКИЙ  РАЙОН</w:t>
            </w:r>
          </w:p>
          <w:p w:rsidR="00177E47" w:rsidRDefault="00177E47">
            <w:pPr>
              <w:pStyle w:val="a3"/>
              <w:tabs>
                <w:tab w:val="left" w:pos="4166"/>
              </w:tabs>
              <w:spacing w:line="276" w:lineRule="auto"/>
              <w:ind w:left="233" w:right="282" w:firstLine="229"/>
              <w:jc w:val="both"/>
              <w:rPr>
                <w:rFonts w:ascii="Times New Roman" w:hAnsi="Times New Roman"/>
                <w:b w:val="0"/>
                <w:sz w:val="18"/>
                <w:szCs w:val="18"/>
              </w:rPr>
            </w:pPr>
            <w:r>
              <w:rPr>
                <w:rFonts w:ascii="Times New Roman" w:hAnsi="Times New Roman"/>
                <w:sz w:val="18"/>
                <w:szCs w:val="18"/>
              </w:rPr>
              <w:t>РЕСПУБЛИКИ БАШКОРТОСТАН</w:t>
            </w:r>
          </w:p>
          <w:p w:rsidR="00177E47" w:rsidRDefault="00177E47">
            <w:pPr>
              <w:widowControl w:val="0"/>
              <w:autoSpaceDE w:val="0"/>
              <w:autoSpaceDN w:val="0"/>
              <w:adjustRightInd w:val="0"/>
              <w:spacing w:line="276" w:lineRule="auto"/>
              <w:ind w:right="282"/>
              <w:jc w:val="both"/>
              <w:rPr>
                <w:b/>
                <w:caps/>
                <w:sz w:val="18"/>
                <w:szCs w:val="18"/>
                <w:lang w:val="be-BY"/>
              </w:rPr>
            </w:pPr>
          </w:p>
          <w:p w:rsidR="00177E47" w:rsidRDefault="00177E47">
            <w:pPr>
              <w:spacing w:line="276" w:lineRule="auto"/>
              <w:ind w:right="282"/>
              <w:jc w:val="both"/>
              <w:rPr>
                <w:b/>
                <w:sz w:val="18"/>
                <w:szCs w:val="18"/>
                <w:lang w:val="be-BY"/>
              </w:rPr>
            </w:pPr>
          </w:p>
          <w:p w:rsidR="00177E47" w:rsidRDefault="00177E47">
            <w:pPr>
              <w:spacing w:line="276" w:lineRule="auto"/>
              <w:ind w:right="282"/>
              <w:jc w:val="both"/>
              <w:rPr>
                <w:b/>
                <w:sz w:val="18"/>
                <w:szCs w:val="18"/>
                <w:lang w:val="be-BY"/>
              </w:rPr>
            </w:pPr>
          </w:p>
          <w:p w:rsidR="00177E47" w:rsidRDefault="00177E47">
            <w:pPr>
              <w:spacing w:line="276" w:lineRule="auto"/>
              <w:ind w:right="282" w:firstLine="708"/>
              <w:jc w:val="both"/>
              <w:rPr>
                <w:b/>
                <w:sz w:val="18"/>
                <w:szCs w:val="18"/>
                <w:lang w:val="be-BY"/>
              </w:rPr>
            </w:pPr>
            <w:r>
              <w:rPr>
                <w:b/>
                <w:sz w:val="18"/>
                <w:szCs w:val="18"/>
                <w:lang w:val="be-BY"/>
              </w:rPr>
              <w:t xml:space="preserve">       </w:t>
            </w:r>
          </w:p>
          <w:p w:rsidR="00177E47" w:rsidRDefault="00177E47">
            <w:pPr>
              <w:spacing w:line="276" w:lineRule="auto"/>
              <w:ind w:right="282" w:firstLine="708"/>
              <w:jc w:val="both"/>
              <w:rPr>
                <w:b/>
                <w:sz w:val="18"/>
                <w:szCs w:val="18"/>
                <w:lang w:val="be-BY"/>
              </w:rPr>
            </w:pPr>
          </w:p>
        </w:tc>
      </w:tr>
      <w:tr w:rsidR="00177E47" w:rsidTr="00177E47">
        <w:trPr>
          <w:trHeight w:val="331"/>
        </w:trPr>
        <w:tc>
          <w:tcPr>
            <w:tcW w:w="4077" w:type="dxa"/>
            <w:vMerge/>
            <w:tcBorders>
              <w:top w:val="nil"/>
              <w:left w:val="nil"/>
              <w:bottom w:val="nil"/>
              <w:right w:val="nil"/>
            </w:tcBorders>
            <w:vAlign w:val="center"/>
            <w:hideMark/>
          </w:tcPr>
          <w:p w:rsidR="00177E47" w:rsidRDefault="00177E47">
            <w:pPr>
              <w:rPr>
                <w:sz w:val="18"/>
                <w:szCs w:val="18"/>
                <w:lang w:val="be-BY"/>
              </w:rPr>
            </w:pPr>
          </w:p>
        </w:tc>
        <w:tc>
          <w:tcPr>
            <w:tcW w:w="1560" w:type="dxa"/>
            <w:tcBorders>
              <w:top w:val="nil"/>
              <w:left w:val="nil"/>
              <w:bottom w:val="nil"/>
              <w:right w:val="nil"/>
            </w:tcBorders>
          </w:tcPr>
          <w:p w:rsidR="00177E47" w:rsidRDefault="00177E47">
            <w:pPr>
              <w:widowControl w:val="0"/>
              <w:autoSpaceDE w:val="0"/>
              <w:autoSpaceDN w:val="0"/>
              <w:adjustRightInd w:val="0"/>
              <w:spacing w:line="276" w:lineRule="auto"/>
              <w:ind w:right="282"/>
              <w:jc w:val="both"/>
              <w:rPr>
                <w:b/>
                <w:lang w:val="be-BY"/>
              </w:rPr>
            </w:pPr>
          </w:p>
        </w:tc>
        <w:tc>
          <w:tcPr>
            <w:tcW w:w="4126" w:type="dxa"/>
            <w:vMerge/>
            <w:tcBorders>
              <w:top w:val="nil"/>
              <w:left w:val="nil"/>
              <w:bottom w:val="nil"/>
              <w:right w:val="nil"/>
            </w:tcBorders>
            <w:vAlign w:val="center"/>
            <w:hideMark/>
          </w:tcPr>
          <w:p w:rsidR="00177E47" w:rsidRDefault="00177E47">
            <w:pPr>
              <w:rPr>
                <w:b/>
                <w:sz w:val="18"/>
                <w:szCs w:val="18"/>
                <w:lang w:val="be-BY"/>
              </w:rPr>
            </w:pPr>
          </w:p>
        </w:tc>
      </w:tr>
    </w:tbl>
    <w:p w:rsidR="00177E47" w:rsidRDefault="00177E47" w:rsidP="00177E47">
      <w:pPr>
        <w:rPr>
          <w:b/>
          <w:szCs w:val="28"/>
        </w:rPr>
      </w:pPr>
      <w:r>
        <w:rPr>
          <w:b/>
          <w:szCs w:val="28"/>
        </w:rPr>
        <w:t>ҠАРАР                                                                                           РЕШЕНИЕ</w:t>
      </w:r>
    </w:p>
    <w:p w:rsidR="00177E47" w:rsidRDefault="00177E47" w:rsidP="00177E47">
      <w:pPr>
        <w:rPr>
          <w:sz w:val="24"/>
        </w:rPr>
      </w:pPr>
      <w:r>
        <w:rPr>
          <w:sz w:val="24"/>
        </w:rPr>
        <w:t xml:space="preserve">25- заседание </w:t>
      </w:r>
      <w:r>
        <w:rPr>
          <w:sz w:val="24"/>
        </w:rPr>
        <w:tab/>
      </w:r>
      <w:r>
        <w:rPr>
          <w:sz w:val="24"/>
        </w:rPr>
        <w:tab/>
      </w:r>
      <w:r>
        <w:rPr>
          <w:sz w:val="24"/>
        </w:rPr>
        <w:tab/>
      </w:r>
      <w:r>
        <w:rPr>
          <w:sz w:val="24"/>
        </w:rPr>
        <w:tab/>
      </w:r>
      <w:r>
        <w:rPr>
          <w:sz w:val="24"/>
        </w:rPr>
        <w:tab/>
      </w:r>
      <w:r>
        <w:rPr>
          <w:sz w:val="24"/>
        </w:rPr>
        <w:tab/>
      </w:r>
      <w:r>
        <w:rPr>
          <w:sz w:val="24"/>
        </w:rPr>
        <w:tab/>
        <w:t xml:space="preserve">               28 –созыва</w:t>
      </w:r>
      <w:r>
        <w:rPr>
          <w:bCs/>
          <w:sz w:val="24"/>
        </w:rPr>
        <w:t xml:space="preserve">   </w:t>
      </w:r>
      <w:r>
        <w:rPr>
          <w:sz w:val="24"/>
        </w:rPr>
        <w:t xml:space="preserve">  </w:t>
      </w:r>
    </w:p>
    <w:p w:rsidR="00177E47" w:rsidRDefault="00177E47" w:rsidP="00177E47">
      <w:pPr>
        <w:rPr>
          <w:b/>
          <w:bCs/>
          <w:sz w:val="24"/>
        </w:rPr>
      </w:pPr>
      <w:r>
        <w:rPr>
          <w:rFonts w:eastAsia="Calibri" w:hAnsi="a_Timer Bashkir"/>
          <w:b/>
          <w:bCs/>
          <w:sz w:val="26"/>
          <w:szCs w:val="26"/>
          <w:lang w:val="be-BY"/>
        </w:rPr>
        <w:t xml:space="preserve">       </w:t>
      </w:r>
    </w:p>
    <w:p w:rsidR="00BD52E8" w:rsidRDefault="00BD52E8" w:rsidP="00BD52E8">
      <w:pPr>
        <w:pStyle w:val="11"/>
        <w:rPr>
          <w:sz w:val="28"/>
          <w:szCs w:val="28"/>
        </w:rPr>
      </w:pPr>
    </w:p>
    <w:p w:rsidR="00BD52E8" w:rsidRPr="0052283D" w:rsidRDefault="00BD52E8" w:rsidP="00BD52E8">
      <w:pPr>
        <w:pStyle w:val="ConsPlusTitle"/>
        <w:widowControl/>
        <w:ind w:right="-5"/>
        <w:jc w:val="both"/>
        <w:rPr>
          <w:sz w:val="28"/>
          <w:szCs w:val="28"/>
        </w:rPr>
      </w:pPr>
      <w:r>
        <w:rPr>
          <w:sz w:val="28"/>
          <w:szCs w:val="28"/>
        </w:rPr>
        <w:t xml:space="preserve">         </w:t>
      </w:r>
      <w:proofErr w:type="gramStart"/>
      <w:r w:rsidRPr="0052283D">
        <w:rPr>
          <w:sz w:val="28"/>
          <w:szCs w:val="28"/>
        </w:rPr>
        <w:t xml:space="preserve">Об утверждении положения об оплате труда и материальном стимулировании муниципальных служащих Администрации сельского поселения </w:t>
      </w:r>
      <w:r w:rsidR="00B97993">
        <w:rPr>
          <w:sz w:val="28"/>
          <w:szCs w:val="28"/>
        </w:rPr>
        <w:t>Сейтяковский</w:t>
      </w:r>
      <w:r w:rsidRPr="0052283D">
        <w:rPr>
          <w:sz w:val="28"/>
          <w:szCs w:val="28"/>
        </w:rPr>
        <w:t xml:space="preserve"> сельсовет муниципального района </w:t>
      </w:r>
      <w:proofErr w:type="spellStart"/>
      <w:r w:rsidRPr="0052283D">
        <w:rPr>
          <w:sz w:val="28"/>
          <w:szCs w:val="28"/>
        </w:rPr>
        <w:t>Балтачевский</w:t>
      </w:r>
      <w:proofErr w:type="spellEnd"/>
      <w:r w:rsidRPr="0052283D">
        <w:rPr>
          <w:sz w:val="28"/>
          <w:szCs w:val="28"/>
        </w:rPr>
        <w:t xml:space="preserve"> район Республики Башкортостан и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proofErr w:type="spellStart"/>
      <w:r>
        <w:rPr>
          <w:sz w:val="28"/>
          <w:szCs w:val="28"/>
        </w:rPr>
        <w:t>Сейтяковский</w:t>
      </w:r>
      <w:proofErr w:type="spellEnd"/>
      <w:r w:rsidRPr="0052283D">
        <w:rPr>
          <w:sz w:val="28"/>
          <w:szCs w:val="28"/>
        </w:rPr>
        <w:t xml:space="preserve"> сельсовет муниципального района </w:t>
      </w:r>
      <w:proofErr w:type="spellStart"/>
      <w:r w:rsidRPr="0052283D">
        <w:rPr>
          <w:sz w:val="28"/>
          <w:szCs w:val="28"/>
        </w:rPr>
        <w:t>Балтачевский</w:t>
      </w:r>
      <w:proofErr w:type="spellEnd"/>
      <w:r w:rsidRPr="0052283D">
        <w:rPr>
          <w:sz w:val="28"/>
          <w:szCs w:val="28"/>
        </w:rPr>
        <w:t xml:space="preserve"> район Республики Башкортостан</w:t>
      </w:r>
      <w:proofErr w:type="gramEnd"/>
    </w:p>
    <w:p w:rsidR="00BD52E8" w:rsidRDefault="00BD52E8" w:rsidP="00BD52E8">
      <w:pPr>
        <w:pStyle w:val="ConsPlusTitle"/>
        <w:widowControl/>
        <w:ind w:right="4251"/>
        <w:jc w:val="center"/>
        <w:rPr>
          <w:b w:val="0"/>
          <w:sz w:val="28"/>
          <w:szCs w:val="28"/>
        </w:rPr>
      </w:pPr>
    </w:p>
    <w:p w:rsidR="00BD52E8" w:rsidRPr="000B6089" w:rsidRDefault="00BD52E8" w:rsidP="00BD52E8">
      <w:pPr>
        <w:ind w:right="-1" w:firstLine="567"/>
        <w:jc w:val="both"/>
        <w:rPr>
          <w:szCs w:val="28"/>
        </w:rPr>
      </w:pPr>
      <w:r>
        <w:rPr>
          <w:szCs w:val="28"/>
        </w:rPr>
        <w:t xml:space="preserve">Во исполнение </w:t>
      </w:r>
      <w:r w:rsidRPr="0069381B">
        <w:rPr>
          <w:rFonts w:eastAsia="Calibri"/>
          <w:szCs w:val="28"/>
          <w:lang w:eastAsia="en-US"/>
        </w:rPr>
        <w:t xml:space="preserve">постановления Правительства </w:t>
      </w:r>
      <w:r w:rsidRPr="0069381B">
        <w:rPr>
          <w:szCs w:val="28"/>
          <w:lang w:eastAsia="en-US"/>
        </w:rPr>
        <w:t>Республики Башкортостан  от 29 марта 2022 года №109 «Об индексации нормативов формирования расходов на оплату труда в органах местного самоуправления в Республике Башкортостан»</w:t>
      </w:r>
      <w:r>
        <w:rPr>
          <w:szCs w:val="28"/>
          <w:lang w:eastAsia="en-US"/>
        </w:rPr>
        <w:t xml:space="preserve">, </w:t>
      </w:r>
      <w:r>
        <w:rPr>
          <w:szCs w:val="28"/>
        </w:rPr>
        <w:t xml:space="preserve">Совет </w:t>
      </w:r>
      <w:r w:rsidRPr="008B41E0">
        <w:rPr>
          <w:szCs w:val="28"/>
        </w:rPr>
        <w:t xml:space="preserve">сельского поселения </w:t>
      </w:r>
      <w:proofErr w:type="spellStart"/>
      <w:r>
        <w:rPr>
          <w:szCs w:val="28"/>
        </w:rPr>
        <w:t>Сейтяковский</w:t>
      </w:r>
      <w:proofErr w:type="spellEnd"/>
      <w:r>
        <w:rPr>
          <w:szCs w:val="28"/>
        </w:rPr>
        <w:t xml:space="preserve"> </w:t>
      </w:r>
      <w:r w:rsidRPr="008B41E0">
        <w:rPr>
          <w:szCs w:val="28"/>
        </w:rPr>
        <w:t>сельсовет муниципального</w:t>
      </w:r>
      <w:r>
        <w:rPr>
          <w:szCs w:val="28"/>
        </w:rPr>
        <w:t xml:space="preserve"> </w:t>
      </w:r>
      <w:smartTag w:uri="urn:schemas-microsoft-com:office:smarttags" w:element="PersonName">
        <w:smartTagPr>
          <w:attr w:name="ProductID" w:val="района Балтачевский"/>
        </w:smartTagPr>
        <w:r>
          <w:rPr>
            <w:szCs w:val="28"/>
          </w:rPr>
          <w:t xml:space="preserve">района </w:t>
        </w:r>
        <w:proofErr w:type="spellStart"/>
        <w:r>
          <w:rPr>
            <w:szCs w:val="28"/>
          </w:rPr>
          <w:t>Балтачевский</w:t>
        </w:r>
      </w:smartTag>
      <w:proofErr w:type="spellEnd"/>
      <w:r>
        <w:rPr>
          <w:szCs w:val="28"/>
        </w:rPr>
        <w:t xml:space="preserve"> район Республики Башкортостан </w:t>
      </w:r>
    </w:p>
    <w:p w:rsidR="00BD52E8" w:rsidRDefault="00BD52E8" w:rsidP="00BD52E8">
      <w:pPr>
        <w:pStyle w:val="ConsPlusTitle"/>
        <w:widowControl/>
        <w:jc w:val="both"/>
        <w:rPr>
          <w:b w:val="0"/>
          <w:sz w:val="28"/>
          <w:szCs w:val="28"/>
        </w:rPr>
      </w:pPr>
    </w:p>
    <w:p w:rsidR="00BD52E8" w:rsidRPr="004A67D2" w:rsidRDefault="00BD52E8" w:rsidP="00BD52E8">
      <w:pPr>
        <w:pStyle w:val="ConsPlusTitle"/>
        <w:widowControl/>
        <w:jc w:val="center"/>
        <w:rPr>
          <w:sz w:val="28"/>
          <w:szCs w:val="28"/>
        </w:rPr>
      </w:pPr>
      <w:proofErr w:type="gramStart"/>
      <w:r w:rsidRPr="004A67D2">
        <w:rPr>
          <w:sz w:val="28"/>
          <w:szCs w:val="28"/>
        </w:rPr>
        <w:t>Р</w:t>
      </w:r>
      <w:proofErr w:type="gramEnd"/>
      <w:r w:rsidRPr="004A67D2">
        <w:rPr>
          <w:sz w:val="28"/>
          <w:szCs w:val="28"/>
        </w:rPr>
        <w:t xml:space="preserve"> Е Ш И Л</w:t>
      </w:r>
      <w:r>
        <w:rPr>
          <w:sz w:val="28"/>
          <w:szCs w:val="28"/>
        </w:rPr>
        <w:t xml:space="preserve"> </w:t>
      </w:r>
      <w:r w:rsidRPr="004A67D2">
        <w:rPr>
          <w:sz w:val="28"/>
          <w:szCs w:val="28"/>
        </w:rPr>
        <w:t>:</w:t>
      </w:r>
    </w:p>
    <w:p w:rsidR="00BD52E8" w:rsidRPr="007D0301" w:rsidRDefault="00BD52E8" w:rsidP="00BD52E8">
      <w:pPr>
        <w:pStyle w:val="ConsPlusTitle"/>
        <w:widowControl/>
        <w:jc w:val="center"/>
        <w:rPr>
          <w:b w:val="0"/>
          <w:sz w:val="28"/>
          <w:szCs w:val="28"/>
        </w:rPr>
      </w:pPr>
    </w:p>
    <w:p w:rsidR="00BD52E8"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r w:rsidRPr="007D0301">
        <w:rPr>
          <w:b w:val="0"/>
          <w:sz w:val="28"/>
          <w:szCs w:val="28"/>
        </w:rPr>
        <w:t xml:space="preserve">Утвердить Положение </w:t>
      </w:r>
      <w:r w:rsidRPr="00BD03D7">
        <w:rPr>
          <w:b w:val="0"/>
          <w:sz w:val="28"/>
          <w:szCs w:val="28"/>
        </w:rPr>
        <w:t xml:space="preserve">об оплате труда и материальном стимулировании </w:t>
      </w:r>
      <w:r>
        <w:rPr>
          <w:b w:val="0"/>
          <w:sz w:val="28"/>
          <w:szCs w:val="28"/>
        </w:rPr>
        <w:t xml:space="preserve">муниципальных служащих </w:t>
      </w:r>
      <w:r w:rsidRPr="00BD03D7">
        <w:rPr>
          <w:b w:val="0"/>
          <w:sz w:val="28"/>
          <w:szCs w:val="28"/>
        </w:rPr>
        <w:t>органов местного самоуправления</w:t>
      </w:r>
      <w:r w:rsidRPr="008B41E0">
        <w:rPr>
          <w:bCs w:val="0"/>
          <w:sz w:val="28"/>
          <w:szCs w:val="28"/>
        </w:rPr>
        <w:t xml:space="preserve"> </w:t>
      </w:r>
      <w:r w:rsidRPr="008B41E0">
        <w:rPr>
          <w:b w:val="0"/>
          <w:sz w:val="28"/>
          <w:szCs w:val="28"/>
        </w:rPr>
        <w:t xml:space="preserve">сельского поселения </w:t>
      </w:r>
      <w:proofErr w:type="spellStart"/>
      <w:r>
        <w:rPr>
          <w:b w:val="0"/>
          <w:sz w:val="28"/>
          <w:szCs w:val="28"/>
        </w:rPr>
        <w:t>Сейтяковский</w:t>
      </w:r>
      <w:proofErr w:type="spellEnd"/>
      <w:r>
        <w:rPr>
          <w:b w:val="0"/>
          <w:sz w:val="28"/>
          <w:szCs w:val="28"/>
        </w:rPr>
        <w:t xml:space="preserve"> </w:t>
      </w:r>
      <w:r w:rsidRPr="008B41E0">
        <w:rPr>
          <w:b w:val="0"/>
          <w:sz w:val="28"/>
          <w:szCs w:val="28"/>
        </w:rPr>
        <w:t>сельсовет</w:t>
      </w:r>
      <w:r w:rsidRPr="00BD03D7">
        <w:rPr>
          <w:b w:val="0"/>
          <w:sz w:val="28"/>
          <w:szCs w:val="28"/>
        </w:rPr>
        <w:t xml:space="preserve"> муниципального </w:t>
      </w:r>
      <w:smartTag w:uri="urn:schemas-microsoft-com:office:smarttags" w:element="PersonName">
        <w:smartTagPr>
          <w:attr w:name="ProductID" w:val="района Балтачевский"/>
        </w:smartTagPr>
        <w:r w:rsidRPr="00BD03D7">
          <w:rPr>
            <w:b w:val="0"/>
            <w:sz w:val="28"/>
            <w:szCs w:val="28"/>
          </w:rPr>
          <w:t xml:space="preserve">района </w:t>
        </w:r>
        <w:proofErr w:type="spellStart"/>
        <w:r>
          <w:rPr>
            <w:b w:val="0"/>
            <w:sz w:val="28"/>
            <w:szCs w:val="28"/>
          </w:rPr>
          <w:t>Балтачевский</w:t>
        </w:r>
      </w:smartTag>
      <w:proofErr w:type="spellEnd"/>
      <w:r w:rsidRPr="00BD03D7">
        <w:rPr>
          <w:b w:val="0"/>
          <w:sz w:val="28"/>
          <w:szCs w:val="28"/>
        </w:rPr>
        <w:t xml:space="preserve"> район Республики Башкортостан</w:t>
      </w:r>
      <w:r>
        <w:rPr>
          <w:b w:val="0"/>
          <w:sz w:val="28"/>
          <w:szCs w:val="28"/>
        </w:rPr>
        <w:t xml:space="preserve"> (приложение 1)</w:t>
      </w:r>
      <w:r w:rsidRPr="00BD03D7">
        <w:rPr>
          <w:b w:val="0"/>
          <w:sz w:val="28"/>
          <w:szCs w:val="28"/>
        </w:rPr>
        <w:t>.</w:t>
      </w:r>
    </w:p>
    <w:p w:rsidR="00BD52E8" w:rsidRPr="00BD03D7"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r w:rsidRPr="00155AD3">
        <w:rPr>
          <w:b w:val="0"/>
          <w:sz w:val="28"/>
          <w:szCs w:val="28"/>
        </w:rPr>
        <w:t xml:space="preserve">Утвердить Положение об оплате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proofErr w:type="spellStart"/>
      <w:r>
        <w:rPr>
          <w:b w:val="0"/>
          <w:sz w:val="28"/>
          <w:szCs w:val="28"/>
        </w:rPr>
        <w:t>Сейтяковский</w:t>
      </w:r>
      <w:proofErr w:type="spellEnd"/>
      <w:r>
        <w:rPr>
          <w:b w:val="0"/>
          <w:sz w:val="28"/>
          <w:szCs w:val="28"/>
        </w:rPr>
        <w:t xml:space="preserve"> </w:t>
      </w:r>
      <w:r w:rsidRPr="00155AD3">
        <w:rPr>
          <w:b w:val="0"/>
          <w:sz w:val="28"/>
          <w:szCs w:val="28"/>
        </w:rPr>
        <w:t xml:space="preserve"> сельсовет муниципального </w:t>
      </w:r>
      <w:smartTag w:uri="urn:schemas-microsoft-com:office:smarttags" w:element="PersonName">
        <w:smartTagPr>
          <w:attr w:name="ProductID" w:val="района Балтачевский"/>
        </w:smartTagPr>
        <w:r w:rsidRPr="00155AD3">
          <w:rPr>
            <w:b w:val="0"/>
            <w:sz w:val="28"/>
            <w:szCs w:val="28"/>
          </w:rPr>
          <w:t xml:space="preserve">района </w:t>
        </w:r>
        <w:proofErr w:type="spellStart"/>
        <w:r w:rsidRPr="00155AD3">
          <w:rPr>
            <w:b w:val="0"/>
            <w:sz w:val="28"/>
            <w:szCs w:val="28"/>
          </w:rPr>
          <w:t>Балтачевский</w:t>
        </w:r>
      </w:smartTag>
      <w:proofErr w:type="spellEnd"/>
      <w:r w:rsidRPr="00155AD3">
        <w:rPr>
          <w:b w:val="0"/>
          <w:sz w:val="28"/>
          <w:szCs w:val="28"/>
        </w:rPr>
        <w:t xml:space="preserve">  район Республики Башкортостан</w:t>
      </w:r>
      <w:r>
        <w:rPr>
          <w:b w:val="0"/>
          <w:sz w:val="28"/>
          <w:szCs w:val="28"/>
        </w:rPr>
        <w:t xml:space="preserve"> (приложение 2</w:t>
      </w:r>
      <w:proofErr w:type="gramStart"/>
      <w:r w:rsidRPr="00155AD3">
        <w:rPr>
          <w:b w:val="0"/>
          <w:sz w:val="28"/>
          <w:szCs w:val="28"/>
        </w:rPr>
        <w:t xml:space="preserve"> </w:t>
      </w:r>
      <w:r>
        <w:rPr>
          <w:b w:val="0"/>
          <w:sz w:val="28"/>
          <w:szCs w:val="28"/>
        </w:rPr>
        <w:t>)</w:t>
      </w:r>
      <w:proofErr w:type="gramEnd"/>
      <w:r w:rsidRPr="00155AD3">
        <w:rPr>
          <w:b w:val="0"/>
          <w:sz w:val="28"/>
          <w:szCs w:val="28"/>
        </w:rPr>
        <w:t xml:space="preserve"> </w:t>
      </w:r>
    </w:p>
    <w:p w:rsidR="00BD52E8"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r w:rsidRPr="00ED7942">
        <w:rPr>
          <w:b w:val="0"/>
          <w:sz w:val="28"/>
          <w:szCs w:val="28"/>
        </w:rPr>
        <w:t>Отменить:</w:t>
      </w:r>
    </w:p>
    <w:p w:rsidR="00BD52E8" w:rsidRPr="00956627" w:rsidRDefault="00BD52E8" w:rsidP="00BD52E8">
      <w:pPr>
        <w:pStyle w:val="ConsPlusTitle"/>
        <w:widowControl/>
        <w:tabs>
          <w:tab w:val="left" w:pos="180"/>
        </w:tabs>
        <w:jc w:val="both"/>
        <w:rPr>
          <w:b w:val="0"/>
          <w:sz w:val="28"/>
          <w:szCs w:val="28"/>
        </w:rPr>
      </w:pPr>
      <w:r>
        <w:rPr>
          <w:b w:val="0"/>
          <w:sz w:val="28"/>
          <w:szCs w:val="28"/>
        </w:rPr>
        <w:t xml:space="preserve">           </w:t>
      </w:r>
      <w:proofErr w:type="gramStart"/>
      <w:r>
        <w:rPr>
          <w:b w:val="0"/>
          <w:sz w:val="28"/>
          <w:szCs w:val="28"/>
        </w:rPr>
        <w:t>-</w:t>
      </w:r>
      <w:r w:rsidRPr="00920CD9">
        <w:rPr>
          <w:b w:val="0"/>
          <w:sz w:val="28"/>
          <w:szCs w:val="28"/>
        </w:rPr>
        <w:t>Решение Совета</w:t>
      </w:r>
      <w:r w:rsidRPr="00920CD9">
        <w:rPr>
          <w:bCs w:val="0"/>
          <w:sz w:val="28"/>
          <w:szCs w:val="28"/>
        </w:rPr>
        <w:t xml:space="preserve"> </w:t>
      </w:r>
      <w:r w:rsidRPr="00920CD9">
        <w:rPr>
          <w:b w:val="0"/>
          <w:sz w:val="28"/>
          <w:szCs w:val="28"/>
        </w:rPr>
        <w:t xml:space="preserve">сельского поселения </w:t>
      </w:r>
      <w:proofErr w:type="spellStart"/>
      <w:r>
        <w:rPr>
          <w:b w:val="0"/>
          <w:sz w:val="28"/>
          <w:szCs w:val="28"/>
        </w:rPr>
        <w:t>Сейтяковский</w:t>
      </w:r>
      <w:proofErr w:type="spellEnd"/>
      <w:r w:rsidRPr="00920CD9">
        <w:rPr>
          <w:b w:val="0"/>
          <w:sz w:val="28"/>
          <w:szCs w:val="28"/>
        </w:rPr>
        <w:t xml:space="preserve"> сельсовет муниципального района </w:t>
      </w:r>
      <w:proofErr w:type="spellStart"/>
      <w:r w:rsidRPr="00920CD9">
        <w:rPr>
          <w:b w:val="0"/>
          <w:sz w:val="28"/>
          <w:szCs w:val="28"/>
        </w:rPr>
        <w:t>Балтачевский</w:t>
      </w:r>
      <w:proofErr w:type="spellEnd"/>
      <w:r w:rsidRPr="00920CD9">
        <w:rPr>
          <w:b w:val="0"/>
          <w:sz w:val="28"/>
          <w:szCs w:val="28"/>
        </w:rPr>
        <w:t xml:space="preserve"> район Республики Башкортостан от </w:t>
      </w:r>
      <w:r>
        <w:rPr>
          <w:b w:val="0"/>
          <w:sz w:val="28"/>
          <w:szCs w:val="28"/>
        </w:rPr>
        <w:t>30</w:t>
      </w:r>
      <w:r w:rsidRPr="00920CD9">
        <w:rPr>
          <w:b w:val="0"/>
          <w:sz w:val="28"/>
          <w:szCs w:val="28"/>
        </w:rPr>
        <w:t xml:space="preserve"> </w:t>
      </w:r>
      <w:r>
        <w:rPr>
          <w:b w:val="0"/>
          <w:sz w:val="28"/>
          <w:szCs w:val="28"/>
        </w:rPr>
        <w:t>октября</w:t>
      </w:r>
      <w:r w:rsidRPr="00920CD9">
        <w:rPr>
          <w:b w:val="0"/>
          <w:sz w:val="28"/>
          <w:szCs w:val="28"/>
        </w:rPr>
        <w:t xml:space="preserve">  201</w:t>
      </w:r>
      <w:r>
        <w:rPr>
          <w:b w:val="0"/>
          <w:sz w:val="28"/>
          <w:szCs w:val="28"/>
        </w:rPr>
        <w:t>8</w:t>
      </w:r>
      <w:r w:rsidRPr="00920CD9">
        <w:rPr>
          <w:b w:val="0"/>
          <w:sz w:val="28"/>
          <w:szCs w:val="28"/>
        </w:rPr>
        <w:t xml:space="preserve"> года</w:t>
      </w:r>
      <w:r>
        <w:rPr>
          <w:b w:val="0"/>
          <w:sz w:val="28"/>
          <w:szCs w:val="28"/>
        </w:rPr>
        <w:t xml:space="preserve"> </w:t>
      </w:r>
      <w:r w:rsidRPr="00920CD9">
        <w:rPr>
          <w:b w:val="0"/>
          <w:sz w:val="28"/>
          <w:szCs w:val="28"/>
        </w:rPr>
        <w:t>№</w:t>
      </w:r>
      <w:r w:rsidR="003E0080">
        <w:rPr>
          <w:b w:val="0"/>
          <w:sz w:val="28"/>
          <w:szCs w:val="28"/>
        </w:rPr>
        <w:t>33</w:t>
      </w:r>
      <w:r>
        <w:rPr>
          <w:b w:val="0"/>
          <w:sz w:val="28"/>
          <w:szCs w:val="28"/>
        </w:rPr>
        <w:t>/</w:t>
      </w:r>
      <w:r w:rsidR="003E0080">
        <w:rPr>
          <w:b w:val="0"/>
          <w:sz w:val="28"/>
          <w:szCs w:val="28"/>
        </w:rPr>
        <w:t>26</w:t>
      </w:r>
      <w:r w:rsidRPr="00920CD9">
        <w:rPr>
          <w:b w:val="0"/>
          <w:sz w:val="28"/>
          <w:szCs w:val="28"/>
        </w:rPr>
        <w:t xml:space="preserve"> «</w:t>
      </w:r>
      <w:r w:rsidRPr="00956627">
        <w:rPr>
          <w:b w:val="0"/>
          <w:sz w:val="28"/>
          <w:szCs w:val="28"/>
        </w:rPr>
        <w:t xml:space="preserve">Об утверждении «Положения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w:t>
      </w:r>
      <w:r w:rsidRPr="00956627">
        <w:rPr>
          <w:b w:val="0"/>
          <w:sz w:val="28"/>
          <w:szCs w:val="28"/>
        </w:rPr>
        <w:lastRenderedPageBreak/>
        <w:t xml:space="preserve">администрации сельского поселения </w:t>
      </w:r>
      <w:proofErr w:type="spellStart"/>
      <w:r>
        <w:rPr>
          <w:b w:val="0"/>
          <w:sz w:val="28"/>
          <w:szCs w:val="28"/>
        </w:rPr>
        <w:t>Сейтяковский</w:t>
      </w:r>
      <w:proofErr w:type="spellEnd"/>
      <w:r w:rsidRPr="00956627">
        <w:rPr>
          <w:b w:val="0"/>
          <w:sz w:val="28"/>
          <w:szCs w:val="28"/>
        </w:rPr>
        <w:t xml:space="preserve"> сельсовет муниципального района </w:t>
      </w:r>
      <w:proofErr w:type="spellStart"/>
      <w:r w:rsidRPr="00956627">
        <w:rPr>
          <w:b w:val="0"/>
          <w:sz w:val="28"/>
          <w:szCs w:val="28"/>
        </w:rPr>
        <w:t>Балтачевский</w:t>
      </w:r>
      <w:proofErr w:type="spellEnd"/>
      <w:r w:rsidRPr="00956627">
        <w:rPr>
          <w:b w:val="0"/>
          <w:sz w:val="28"/>
          <w:szCs w:val="28"/>
        </w:rPr>
        <w:t xml:space="preserve"> район Республики Башкортостан</w:t>
      </w:r>
      <w:r>
        <w:rPr>
          <w:b w:val="0"/>
          <w:sz w:val="28"/>
          <w:szCs w:val="28"/>
        </w:rPr>
        <w:t>»</w:t>
      </w:r>
      <w:r w:rsidRPr="00956627">
        <w:rPr>
          <w:b w:val="0"/>
          <w:sz w:val="28"/>
          <w:szCs w:val="28"/>
        </w:rPr>
        <w:t>.</w:t>
      </w:r>
      <w:proofErr w:type="gramEnd"/>
    </w:p>
    <w:p w:rsidR="00BD52E8"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r w:rsidRPr="00D31587">
        <w:rPr>
          <w:b w:val="0"/>
          <w:sz w:val="28"/>
          <w:szCs w:val="28"/>
        </w:rPr>
        <w:t>Положения настоящего  решения распространяются на правоотношения, возникшие с 1 апреля 2022 года.</w:t>
      </w:r>
      <w:r>
        <w:rPr>
          <w:b w:val="0"/>
          <w:sz w:val="28"/>
          <w:szCs w:val="28"/>
        </w:rPr>
        <w:t xml:space="preserve"> </w:t>
      </w:r>
    </w:p>
    <w:p w:rsidR="00BD52E8" w:rsidRPr="00223689"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r w:rsidRPr="00D31587">
        <w:rPr>
          <w:b w:val="0"/>
          <w:sz w:val="28"/>
          <w:szCs w:val="28"/>
        </w:rPr>
        <w:t xml:space="preserve">Настоящее решение разместить на официальном сайте сельского поселения </w:t>
      </w:r>
      <w:proofErr w:type="spellStart"/>
      <w:r>
        <w:rPr>
          <w:b w:val="0"/>
          <w:sz w:val="28"/>
          <w:szCs w:val="28"/>
        </w:rPr>
        <w:t>Сейтяковский</w:t>
      </w:r>
      <w:proofErr w:type="spellEnd"/>
      <w:r w:rsidRPr="00D31587">
        <w:rPr>
          <w:b w:val="0"/>
          <w:sz w:val="28"/>
          <w:szCs w:val="28"/>
        </w:rPr>
        <w:t xml:space="preserve">  муниципального района </w:t>
      </w:r>
      <w:proofErr w:type="spellStart"/>
      <w:r w:rsidRPr="00D31587">
        <w:rPr>
          <w:b w:val="0"/>
          <w:sz w:val="28"/>
          <w:szCs w:val="28"/>
        </w:rPr>
        <w:t>Балтачевский</w:t>
      </w:r>
      <w:proofErr w:type="spellEnd"/>
      <w:r w:rsidRPr="00D31587">
        <w:rPr>
          <w:b w:val="0"/>
          <w:sz w:val="28"/>
          <w:szCs w:val="28"/>
        </w:rPr>
        <w:t xml:space="preserve">  район Республики Башкортостан в сети Интернет</w:t>
      </w:r>
      <w:r w:rsidR="00170C7F">
        <w:rPr>
          <w:b w:val="0"/>
          <w:sz w:val="28"/>
          <w:szCs w:val="28"/>
        </w:rPr>
        <w:t>.</w:t>
      </w:r>
    </w:p>
    <w:p w:rsidR="00BD52E8" w:rsidRPr="00B66752"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proofErr w:type="gramStart"/>
      <w:r w:rsidRPr="00D31587">
        <w:rPr>
          <w:b w:val="0"/>
          <w:sz w:val="28"/>
          <w:szCs w:val="28"/>
        </w:rPr>
        <w:t>Контроль за</w:t>
      </w:r>
      <w:proofErr w:type="gramEnd"/>
      <w:r w:rsidRPr="00D31587">
        <w:rPr>
          <w:b w:val="0"/>
          <w:sz w:val="28"/>
          <w:szCs w:val="28"/>
        </w:rPr>
        <w:t xml:space="preserve"> выполнением решения возложить на постоянную комиссию по бюджету, налогам, вопросам муниципальной собственности и  по социально-гуманитарным вопросам (</w:t>
      </w:r>
      <w:r w:rsidR="00F14D43">
        <w:rPr>
          <w:b w:val="0"/>
          <w:sz w:val="28"/>
          <w:szCs w:val="28"/>
        </w:rPr>
        <w:t>Ибрагимову И.Ф.).</w:t>
      </w:r>
    </w:p>
    <w:p w:rsidR="00BD52E8" w:rsidRDefault="00BD52E8" w:rsidP="00BD52E8">
      <w:pPr>
        <w:pStyle w:val="ConsPlusTitle"/>
        <w:widowControl/>
        <w:tabs>
          <w:tab w:val="num" w:pos="0"/>
        </w:tabs>
        <w:ind w:firstLine="709"/>
        <w:jc w:val="both"/>
        <w:rPr>
          <w:b w:val="0"/>
          <w:sz w:val="28"/>
          <w:szCs w:val="28"/>
        </w:rPr>
      </w:pPr>
    </w:p>
    <w:p w:rsidR="00BD52E8" w:rsidRDefault="00BD52E8" w:rsidP="00BD52E8">
      <w:pPr>
        <w:pStyle w:val="ConsPlusTitle"/>
        <w:widowControl/>
        <w:tabs>
          <w:tab w:val="num" w:pos="0"/>
        </w:tabs>
        <w:ind w:firstLine="709"/>
        <w:jc w:val="both"/>
        <w:rPr>
          <w:b w:val="0"/>
          <w:sz w:val="28"/>
          <w:szCs w:val="28"/>
        </w:rPr>
      </w:pPr>
    </w:p>
    <w:p w:rsidR="00BD52E8" w:rsidRDefault="00BD52E8" w:rsidP="00BD52E8">
      <w:pPr>
        <w:pStyle w:val="ConsPlusTitle"/>
        <w:widowControl/>
        <w:tabs>
          <w:tab w:val="num" w:pos="0"/>
        </w:tabs>
        <w:ind w:firstLine="709"/>
        <w:jc w:val="both"/>
        <w:rPr>
          <w:b w:val="0"/>
          <w:sz w:val="28"/>
          <w:szCs w:val="28"/>
        </w:rPr>
      </w:pPr>
    </w:p>
    <w:p w:rsidR="00BD52E8" w:rsidRDefault="00BD52E8" w:rsidP="00BD52E8">
      <w:pPr>
        <w:rPr>
          <w:bCs/>
          <w:szCs w:val="28"/>
        </w:rPr>
      </w:pPr>
      <w:r>
        <w:rPr>
          <w:bCs/>
          <w:szCs w:val="28"/>
        </w:rPr>
        <w:t xml:space="preserve">Глава сельского поселения </w:t>
      </w:r>
      <w:proofErr w:type="spellStart"/>
      <w:r>
        <w:rPr>
          <w:bCs/>
          <w:szCs w:val="28"/>
        </w:rPr>
        <w:t>Сейтяковский</w:t>
      </w:r>
      <w:proofErr w:type="spellEnd"/>
    </w:p>
    <w:p w:rsidR="00BD52E8" w:rsidRDefault="00BD52E8" w:rsidP="00BD52E8">
      <w:pPr>
        <w:rPr>
          <w:bCs/>
          <w:szCs w:val="28"/>
        </w:rPr>
      </w:pPr>
      <w:r>
        <w:rPr>
          <w:bCs/>
          <w:szCs w:val="28"/>
        </w:rPr>
        <w:t>Сельсовет муниципального района</w:t>
      </w:r>
    </w:p>
    <w:p w:rsidR="00BD52E8" w:rsidRDefault="00BD52E8" w:rsidP="00BD52E8">
      <w:pPr>
        <w:rPr>
          <w:bCs/>
          <w:szCs w:val="28"/>
        </w:rPr>
      </w:pPr>
      <w:proofErr w:type="spellStart"/>
      <w:smartTag w:uri="urn:schemas-microsoft-com:office:smarttags" w:element="PersonName">
        <w:smartTagPr>
          <w:attr w:name="ProductID" w:val="Балтачевский  район"/>
        </w:smartTagPr>
        <w:r>
          <w:rPr>
            <w:szCs w:val="28"/>
          </w:rPr>
          <w:t>Балтачевский</w:t>
        </w:r>
        <w:proofErr w:type="spellEnd"/>
        <w:r>
          <w:rPr>
            <w:bCs/>
            <w:szCs w:val="28"/>
          </w:rPr>
          <w:t xml:space="preserve">  район</w:t>
        </w:r>
      </w:smartTag>
    </w:p>
    <w:p w:rsidR="00BD52E8" w:rsidRDefault="00BD52E8" w:rsidP="00BD52E8">
      <w:pPr>
        <w:rPr>
          <w:bCs/>
          <w:szCs w:val="28"/>
        </w:rPr>
      </w:pPr>
      <w:r>
        <w:rPr>
          <w:bCs/>
          <w:szCs w:val="28"/>
        </w:rPr>
        <w:t xml:space="preserve">Республики Башкортостан                                                         Э.С. </w:t>
      </w:r>
      <w:proofErr w:type="spellStart"/>
      <w:r>
        <w:rPr>
          <w:bCs/>
          <w:szCs w:val="28"/>
        </w:rPr>
        <w:t>Фаюршиина</w:t>
      </w:r>
      <w:proofErr w:type="spellEnd"/>
    </w:p>
    <w:p w:rsidR="00BD52E8" w:rsidRDefault="00BD52E8" w:rsidP="00BD52E8">
      <w:pPr>
        <w:rPr>
          <w:bCs/>
          <w:szCs w:val="28"/>
        </w:rPr>
      </w:pPr>
    </w:p>
    <w:p w:rsidR="00BD52E8" w:rsidRDefault="00BD52E8" w:rsidP="00BD52E8">
      <w:pPr>
        <w:rPr>
          <w:bCs/>
          <w:szCs w:val="28"/>
        </w:rPr>
      </w:pPr>
      <w:r>
        <w:rPr>
          <w:bCs/>
          <w:szCs w:val="28"/>
        </w:rPr>
        <w:t xml:space="preserve">с. </w:t>
      </w:r>
      <w:proofErr w:type="spellStart"/>
      <w:r>
        <w:rPr>
          <w:bCs/>
          <w:szCs w:val="28"/>
        </w:rPr>
        <w:t>Сейтяково</w:t>
      </w:r>
      <w:proofErr w:type="spellEnd"/>
    </w:p>
    <w:p w:rsidR="00BD52E8" w:rsidRDefault="00BD52E8" w:rsidP="00BD52E8">
      <w:pPr>
        <w:rPr>
          <w:bCs/>
          <w:szCs w:val="28"/>
        </w:rPr>
      </w:pPr>
      <w:r>
        <w:rPr>
          <w:bCs/>
          <w:szCs w:val="28"/>
        </w:rPr>
        <w:t xml:space="preserve">02 июня  2022 года       </w:t>
      </w:r>
    </w:p>
    <w:p w:rsidR="00BD52E8" w:rsidRDefault="00486309" w:rsidP="00BD52E8">
      <w:pPr>
        <w:rPr>
          <w:szCs w:val="28"/>
        </w:rPr>
      </w:pPr>
      <w:r>
        <w:rPr>
          <w:bCs/>
          <w:szCs w:val="28"/>
        </w:rPr>
        <w:t xml:space="preserve">  № 25/53</w:t>
      </w:r>
    </w:p>
    <w:p w:rsidR="00177E47" w:rsidRDefault="00177E47" w:rsidP="00177E47"/>
    <w:p w:rsidR="00B877A3" w:rsidRDefault="00B877A3"/>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486309" w:rsidRDefault="00486309" w:rsidP="005649C5">
      <w:pPr>
        <w:ind w:left="5103"/>
      </w:pPr>
    </w:p>
    <w:p w:rsidR="00486309" w:rsidRDefault="00486309" w:rsidP="005649C5">
      <w:pPr>
        <w:ind w:left="5103"/>
      </w:pPr>
    </w:p>
    <w:p w:rsidR="00486309" w:rsidRDefault="00486309" w:rsidP="005649C5">
      <w:pPr>
        <w:ind w:left="5103"/>
      </w:pPr>
    </w:p>
    <w:p w:rsidR="00486309" w:rsidRDefault="00486309" w:rsidP="005649C5">
      <w:pPr>
        <w:ind w:left="5103"/>
      </w:pPr>
    </w:p>
    <w:p w:rsidR="005649C5" w:rsidRDefault="005649C5" w:rsidP="005649C5">
      <w:pPr>
        <w:ind w:left="5103"/>
      </w:pPr>
      <w:r>
        <w:t>Приложение   1</w:t>
      </w:r>
    </w:p>
    <w:p w:rsidR="005649C5" w:rsidRDefault="005649C5" w:rsidP="005649C5">
      <w:pPr>
        <w:ind w:left="5103"/>
      </w:pPr>
      <w:r>
        <w:t xml:space="preserve">к решению Совета сельского поселения </w:t>
      </w:r>
      <w:proofErr w:type="spellStart"/>
      <w:r>
        <w:t>Сейтяковский</w:t>
      </w:r>
      <w:proofErr w:type="spellEnd"/>
      <w:r>
        <w:t xml:space="preserve"> сельсовет</w:t>
      </w:r>
    </w:p>
    <w:p w:rsidR="005649C5" w:rsidRDefault="005649C5" w:rsidP="005649C5">
      <w:pPr>
        <w:ind w:left="5103"/>
      </w:pPr>
      <w:r>
        <w:t xml:space="preserve">муниципального района </w:t>
      </w:r>
    </w:p>
    <w:p w:rsidR="005649C5" w:rsidRDefault="005649C5" w:rsidP="005649C5">
      <w:pPr>
        <w:ind w:left="5103"/>
      </w:pPr>
      <w:proofErr w:type="spellStart"/>
      <w:r>
        <w:t>Балтачевский</w:t>
      </w:r>
      <w:proofErr w:type="spellEnd"/>
      <w:r>
        <w:t xml:space="preserve"> район</w:t>
      </w:r>
    </w:p>
    <w:p w:rsidR="005649C5" w:rsidRDefault="005649C5" w:rsidP="005649C5">
      <w:pPr>
        <w:ind w:left="5103"/>
      </w:pPr>
      <w:r>
        <w:t>Республики Башкортостан</w:t>
      </w:r>
    </w:p>
    <w:p w:rsidR="005649C5" w:rsidRDefault="005649C5" w:rsidP="005649C5">
      <w:pPr>
        <w:ind w:left="5103"/>
      </w:pPr>
      <w:r>
        <w:t>от «02» июня 2022 года № 25/53</w:t>
      </w:r>
    </w:p>
    <w:p w:rsidR="005649C5" w:rsidRDefault="005649C5" w:rsidP="005649C5">
      <w:pPr>
        <w:spacing w:line="360" w:lineRule="auto"/>
        <w:ind w:firstLine="539"/>
        <w:jc w:val="right"/>
        <w:rPr>
          <w:b/>
        </w:rPr>
      </w:pPr>
    </w:p>
    <w:p w:rsidR="005649C5" w:rsidRDefault="005649C5" w:rsidP="005649C5">
      <w:pPr>
        <w:jc w:val="center"/>
        <w:rPr>
          <w:b/>
        </w:rPr>
      </w:pPr>
      <w:r>
        <w:rPr>
          <w:b/>
        </w:rPr>
        <w:t>ПОЛОЖЕНИЕ</w:t>
      </w:r>
    </w:p>
    <w:p w:rsidR="005649C5" w:rsidRDefault="005649C5" w:rsidP="005649C5">
      <w:pPr>
        <w:ind w:firstLine="539"/>
        <w:jc w:val="center"/>
        <w:rPr>
          <w:b/>
        </w:rPr>
      </w:pPr>
      <w:r>
        <w:rPr>
          <w:b/>
        </w:rPr>
        <w:t>об оплате труда и материальном стимулировании</w:t>
      </w:r>
    </w:p>
    <w:p w:rsidR="005649C5" w:rsidRDefault="005649C5" w:rsidP="005649C5">
      <w:pPr>
        <w:ind w:firstLine="539"/>
        <w:jc w:val="center"/>
        <w:rPr>
          <w:b/>
        </w:rPr>
      </w:pPr>
      <w:r>
        <w:rPr>
          <w:b/>
        </w:rPr>
        <w:t xml:space="preserve">муниципальных служащих органов местного самоуправления сельского поселения </w:t>
      </w:r>
      <w:proofErr w:type="spellStart"/>
      <w:r>
        <w:rPr>
          <w:b/>
        </w:rPr>
        <w:t>Сейтяковский</w:t>
      </w:r>
      <w:proofErr w:type="spellEnd"/>
      <w:r>
        <w:rPr>
          <w:b/>
        </w:rPr>
        <w:t xml:space="preserve"> сельсовет муниципального района </w:t>
      </w:r>
      <w:proofErr w:type="spellStart"/>
      <w:r>
        <w:rPr>
          <w:b/>
        </w:rPr>
        <w:t>Балтачевский</w:t>
      </w:r>
      <w:proofErr w:type="spellEnd"/>
      <w:r>
        <w:rPr>
          <w:b/>
        </w:rPr>
        <w:t xml:space="preserve"> район Республики Башкортостан.</w:t>
      </w:r>
    </w:p>
    <w:p w:rsidR="005649C5" w:rsidRDefault="005649C5" w:rsidP="005649C5">
      <w:pPr>
        <w:jc w:val="center"/>
        <w:rPr>
          <w:b/>
        </w:rPr>
      </w:pPr>
    </w:p>
    <w:p w:rsidR="005649C5" w:rsidRDefault="005649C5" w:rsidP="005649C5">
      <w:pPr>
        <w:jc w:val="center"/>
        <w:rPr>
          <w:b/>
        </w:rPr>
      </w:pPr>
      <w:smartTag w:uri="urn:schemas-microsoft-com:office:smarttags" w:element="place">
        <w:r>
          <w:rPr>
            <w:b/>
            <w:lang w:val="en-US"/>
          </w:rPr>
          <w:t>I</w:t>
        </w:r>
        <w:r>
          <w:rPr>
            <w:b/>
          </w:rPr>
          <w:t>.</w:t>
        </w:r>
      </w:smartTag>
      <w:r>
        <w:rPr>
          <w:b/>
        </w:rPr>
        <w:t xml:space="preserve"> Общие положения</w:t>
      </w:r>
    </w:p>
    <w:p w:rsidR="005649C5" w:rsidRDefault="005649C5" w:rsidP="005649C5">
      <w:pPr>
        <w:ind w:firstLine="708"/>
        <w:jc w:val="both"/>
      </w:pPr>
    </w:p>
    <w:p w:rsidR="005649C5" w:rsidRDefault="005649C5" w:rsidP="005649C5">
      <w:pPr>
        <w:ind w:firstLine="708"/>
        <w:jc w:val="both"/>
      </w:pPr>
      <w:r>
        <w:t xml:space="preserve">1.1. Целью настоящего Положения является обеспечение формирования единой правовой базы системы оплаты труда и ее единообразное применение для работников органов местного самоуправления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(далее – органов местного самоуправления).</w:t>
      </w:r>
    </w:p>
    <w:p w:rsidR="005649C5" w:rsidRDefault="005649C5" w:rsidP="005649C5">
      <w:pPr>
        <w:ind w:firstLine="708"/>
        <w:jc w:val="both"/>
      </w:pPr>
      <w:r>
        <w:t xml:space="preserve">1.2. </w:t>
      </w:r>
      <w:proofErr w:type="gramStart"/>
      <w:r>
        <w:t>Законодательную основу настоящего Положения составляют Конституция Российской Федерации, Конституция Республики Башкортостан, Федеральный закон от 6 октября 2003 года № 131-ФЗ «Об общих принципах организации местного самоуправления в Российской Федерации», Трудовой кодекс Российской Федерации, Федеральный закон от 02 марта 2007 года № 25-ФЗ «О муниципальной службе в Российской Федерации», Закон Республики Башкортостан от 16 июля 2007 года № 453-з «О муниципальной службе в Республике</w:t>
      </w:r>
      <w:proofErr w:type="gramEnd"/>
      <w:r>
        <w:t xml:space="preserve"> Башкортостан».</w:t>
      </w:r>
    </w:p>
    <w:p w:rsidR="005649C5" w:rsidRDefault="005649C5" w:rsidP="005649C5">
      <w:pPr>
        <w:ind w:firstLine="708"/>
        <w:jc w:val="both"/>
      </w:pPr>
      <w:r>
        <w:t xml:space="preserve">1.3. Настоящее Положение об оплате труда и материальном стимулировании муниципальных служащих органов местного самоуправления сельского поселения </w:t>
      </w:r>
      <w:proofErr w:type="spellStart"/>
      <w:r>
        <w:t>Сейтяковский</w:t>
      </w:r>
      <w:proofErr w:type="spellEnd"/>
      <w:r>
        <w:t xml:space="preserve"> сельсовет муниципального </w:t>
      </w:r>
      <w:smartTag w:uri="urn:schemas-microsoft-com:office:smarttags" w:element="PersonName">
        <w:smartTagPr>
          <w:attr w:name="ProductID" w:val="района Балтачевский"/>
        </w:smartTagPr>
        <w:r>
          <w:t xml:space="preserve">района </w:t>
        </w:r>
        <w:proofErr w:type="spellStart"/>
        <w:r>
          <w:t>Балтачевский</w:t>
        </w:r>
      </w:smartTag>
      <w:proofErr w:type="spellEnd"/>
      <w:r>
        <w:t xml:space="preserve"> район Республики Башкортостан (далее - Положение) определяет порядок и условия денежного содержания и материального стимулирования муниципальных служащих органов местного самоуправления сельского поселения </w:t>
      </w:r>
      <w:proofErr w:type="spellStart"/>
      <w:r>
        <w:t>Сейтяковский</w:t>
      </w:r>
      <w:proofErr w:type="spellEnd"/>
      <w:r>
        <w:t xml:space="preserve"> сельсовет муниципального </w:t>
      </w:r>
      <w:smartTag w:uri="urn:schemas-microsoft-com:office:smarttags" w:element="PersonName">
        <w:smartTagPr>
          <w:attr w:name="ProductID" w:val="района Балтачевский"/>
        </w:smartTagPr>
        <w:r>
          <w:t xml:space="preserve">района </w:t>
        </w:r>
        <w:proofErr w:type="spellStart"/>
        <w:r>
          <w:t>Балтачевский</w:t>
        </w:r>
      </w:smartTag>
      <w:proofErr w:type="spellEnd"/>
      <w:r>
        <w:t xml:space="preserve"> район Республики Башкортостан. </w:t>
      </w:r>
    </w:p>
    <w:p w:rsidR="005649C5" w:rsidRDefault="005649C5" w:rsidP="005649C5">
      <w:pPr>
        <w:ind w:firstLine="708"/>
        <w:jc w:val="both"/>
      </w:pPr>
      <w:r>
        <w:t xml:space="preserve">1.4. Действие настоящего Положения распространяется на муниципальных служащих органов местного самоуправления сельского поселения </w:t>
      </w:r>
      <w:proofErr w:type="spellStart"/>
      <w:r>
        <w:t>Сейтяковский</w:t>
      </w:r>
      <w:proofErr w:type="spellEnd"/>
      <w:r>
        <w:t xml:space="preserve"> сельсовет муниципального </w:t>
      </w:r>
      <w:smartTag w:uri="urn:schemas-microsoft-com:office:smarttags" w:element="PersonName">
        <w:smartTagPr>
          <w:attr w:name="ProductID" w:val="района Балтачевский"/>
        </w:smartTagPr>
        <w:r>
          <w:t xml:space="preserve">района </w:t>
        </w:r>
        <w:proofErr w:type="spellStart"/>
        <w:r>
          <w:t>Балтачевский</w:t>
        </w:r>
      </w:smartTag>
      <w:proofErr w:type="spellEnd"/>
      <w:r>
        <w:t xml:space="preserve"> район Республики Башкортостан (далее – муниципальных служащих).</w:t>
      </w:r>
    </w:p>
    <w:p w:rsidR="005649C5" w:rsidRDefault="005649C5" w:rsidP="005649C5">
      <w:pPr>
        <w:ind w:firstLine="708"/>
        <w:jc w:val="both"/>
      </w:pPr>
      <w:r>
        <w:t xml:space="preserve">1.5. Изменения и дополнения в Положение могут вноситься решением Совета сельского поселения </w:t>
      </w:r>
      <w:proofErr w:type="spellStart"/>
      <w:r>
        <w:t>Сейтяковский</w:t>
      </w:r>
      <w:proofErr w:type="spellEnd"/>
      <w:r>
        <w:t xml:space="preserve"> сельсовет муниципального </w:t>
      </w:r>
      <w:smartTag w:uri="urn:schemas-microsoft-com:office:smarttags" w:element="PersonName">
        <w:smartTagPr>
          <w:attr w:name="ProductID" w:val="района Балтачевский"/>
        </w:smartTagPr>
        <w:r>
          <w:t xml:space="preserve">района </w:t>
        </w:r>
        <w:proofErr w:type="spellStart"/>
        <w:r>
          <w:lastRenderedPageBreak/>
          <w:t>Балтачевский</w:t>
        </w:r>
      </w:smartTag>
      <w:proofErr w:type="spellEnd"/>
      <w:r>
        <w:t xml:space="preserve"> район Республики Башкортостан с указанием даты введения их в действие.</w:t>
      </w:r>
    </w:p>
    <w:p w:rsidR="005649C5" w:rsidRDefault="005649C5" w:rsidP="005649C5">
      <w:pPr>
        <w:ind w:firstLine="708"/>
        <w:jc w:val="both"/>
      </w:pPr>
    </w:p>
    <w:p w:rsidR="005649C5" w:rsidRDefault="005649C5" w:rsidP="005649C5">
      <w:pPr>
        <w:jc w:val="center"/>
        <w:rPr>
          <w:b/>
        </w:rPr>
      </w:pPr>
      <w:r>
        <w:rPr>
          <w:b/>
          <w:lang w:val="en-US"/>
        </w:rPr>
        <w:t>II</w:t>
      </w:r>
      <w:r>
        <w:rPr>
          <w:b/>
        </w:rPr>
        <w:t>. Состав денежного содержания</w:t>
      </w:r>
    </w:p>
    <w:p w:rsidR="005649C5" w:rsidRDefault="005649C5" w:rsidP="005649C5">
      <w:pPr>
        <w:jc w:val="center"/>
        <w:rPr>
          <w:b/>
        </w:rPr>
      </w:pPr>
    </w:p>
    <w:p w:rsidR="005649C5" w:rsidRDefault="005649C5" w:rsidP="005649C5">
      <w:pPr>
        <w:ind w:firstLine="709"/>
        <w:jc w:val="both"/>
        <w:rPr>
          <w:sz w:val="26"/>
          <w:szCs w:val="26"/>
        </w:rPr>
      </w:pPr>
      <w:r>
        <w:t xml:space="preserve">2.1. </w:t>
      </w:r>
      <w:r>
        <w:rPr>
          <w:sz w:val="26"/>
          <w:szCs w:val="26"/>
        </w:rPr>
        <w:t xml:space="preserve">Состав денежного содержания лиц, замещающих муниципальные должности муниципальной службы: </w:t>
      </w:r>
    </w:p>
    <w:p w:rsidR="005649C5" w:rsidRDefault="005649C5" w:rsidP="005649C5">
      <w:pPr>
        <w:ind w:firstLine="709"/>
        <w:jc w:val="both"/>
        <w:rPr>
          <w:sz w:val="26"/>
          <w:szCs w:val="26"/>
        </w:rPr>
      </w:pPr>
      <w:r>
        <w:rPr>
          <w:sz w:val="26"/>
          <w:szCs w:val="26"/>
        </w:rPr>
        <w:t xml:space="preserve">- месячный должностной оклад в соответствии с замещаемой им должностью муниципальной службы; </w:t>
      </w:r>
    </w:p>
    <w:p w:rsidR="005649C5" w:rsidRDefault="005649C5" w:rsidP="005649C5">
      <w:pPr>
        <w:ind w:firstLine="709"/>
        <w:jc w:val="both"/>
        <w:rPr>
          <w:sz w:val="26"/>
          <w:szCs w:val="26"/>
        </w:rPr>
      </w:pPr>
      <w:r>
        <w:rPr>
          <w:sz w:val="26"/>
          <w:szCs w:val="26"/>
        </w:rPr>
        <w:t xml:space="preserve">- ежемесячная надбавка к должностному окладу за классный чин; </w:t>
      </w:r>
    </w:p>
    <w:p w:rsidR="005649C5" w:rsidRDefault="005649C5" w:rsidP="005649C5">
      <w:pPr>
        <w:ind w:firstLine="709"/>
        <w:jc w:val="both"/>
        <w:rPr>
          <w:sz w:val="26"/>
          <w:szCs w:val="26"/>
        </w:rPr>
      </w:pPr>
      <w:r>
        <w:rPr>
          <w:sz w:val="26"/>
          <w:szCs w:val="26"/>
        </w:rPr>
        <w:t xml:space="preserve">- ежемесячная надбавка к должностному окладу за особые условия муниципальной службы; </w:t>
      </w:r>
    </w:p>
    <w:p w:rsidR="005649C5" w:rsidRDefault="005649C5" w:rsidP="005649C5">
      <w:pPr>
        <w:ind w:firstLine="709"/>
        <w:jc w:val="both"/>
        <w:rPr>
          <w:sz w:val="26"/>
          <w:szCs w:val="26"/>
        </w:rPr>
      </w:pPr>
      <w:r>
        <w:rPr>
          <w:sz w:val="26"/>
          <w:szCs w:val="26"/>
        </w:rPr>
        <w:t xml:space="preserve">- ежемесячная надбавка к должностному окладу за выслугу лет; </w:t>
      </w:r>
    </w:p>
    <w:p w:rsidR="005649C5" w:rsidRDefault="005649C5" w:rsidP="005649C5">
      <w:pPr>
        <w:ind w:firstLine="709"/>
        <w:jc w:val="both"/>
        <w:rPr>
          <w:sz w:val="26"/>
          <w:szCs w:val="26"/>
        </w:rPr>
      </w:pPr>
      <w:r>
        <w:rPr>
          <w:sz w:val="26"/>
          <w:szCs w:val="26"/>
        </w:rPr>
        <w:t>- надбавка к должностному окладу лицам, допущенным к государственной тайне;</w:t>
      </w:r>
    </w:p>
    <w:p w:rsidR="005649C5" w:rsidRDefault="005649C5" w:rsidP="005649C5">
      <w:pPr>
        <w:ind w:firstLine="709"/>
        <w:jc w:val="both"/>
        <w:rPr>
          <w:sz w:val="26"/>
          <w:szCs w:val="26"/>
        </w:rPr>
      </w:pPr>
      <w:r>
        <w:rPr>
          <w:sz w:val="26"/>
          <w:szCs w:val="26"/>
        </w:rPr>
        <w:t xml:space="preserve">- ежемесячное денежное поощрение; </w:t>
      </w:r>
    </w:p>
    <w:p w:rsidR="005649C5" w:rsidRDefault="005649C5" w:rsidP="005649C5">
      <w:pPr>
        <w:ind w:firstLine="709"/>
        <w:jc w:val="both"/>
        <w:rPr>
          <w:sz w:val="26"/>
          <w:szCs w:val="26"/>
        </w:rPr>
      </w:pPr>
      <w:r>
        <w:rPr>
          <w:sz w:val="26"/>
          <w:szCs w:val="26"/>
        </w:rPr>
        <w:t>- районный коэффициент;</w:t>
      </w:r>
    </w:p>
    <w:p w:rsidR="005649C5" w:rsidRDefault="005649C5" w:rsidP="005649C5">
      <w:pPr>
        <w:ind w:firstLine="709"/>
        <w:jc w:val="both"/>
        <w:rPr>
          <w:sz w:val="26"/>
          <w:szCs w:val="26"/>
        </w:rPr>
      </w:pPr>
      <w:r>
        <w:rPr>
          <w:sz w:val="26"/>
          <w:szCs w:val="26"/>
        </w:rPr>
        <w:t xml:space="preserve">- премия по результатам работы; </w:t>
      </w:r>
    </w:p>
    <w:p w:rsidR="005649C5" w:rsidRDefault="005649C5" w:rsidP="005649C5">
      <w:pPr>
        <w:ind w:firstLine="709"/>
        <w:jc w:val="both"/>
        <w:rPr>
          <w:sz w:val="26"/>
          <w:szCs w:val="26"/>
        </w:rPr>
      </w:pPr>
      <w:r>
        <w:rPr>
          <w:sz w:val="26"/>
          <w:szCs w:val="26"/>
        </w:rPr>
        <w:t xml:space="preserve">- единовременная выплата </w:t>
      </w:r>
      <w:proofErr w:type="gramStart"/>
      <w:r>
        <w:rPr>
          <w:sz w:val="26"/>
          <w:szCs w:val="26"/>
        </w:rPr>
        <w:t>при</w:t>
      </w:r>
      <w:proofErr w:type="gramEnd"/>
      <w:r>
        <w:rPr>
          <w:sz w:val="26"/>
          <w:szCs w:val="26"/>
        </w:rPr>
        <w:t xml:space="preserve"> предоставлений ежегодного оплачиваемого отпуска;</w:t>
      </w:r>
    </w:p>
    <w:p w:rsidR="005649C5" w:rsidRDefault="005649C5" w:rsidP="005649C5">
      <w:pPr>
        <w:ind w:firstLine="709"/>
        <w:jc w:val="both"/>
        <w:rPr>
          <w:sz w:val="26"/>
          <w:szCs w:val="26"/>
        </w:rPr>
      </w:pPr>
      <w:r>
        <w:rPr>
          <w:sz w:val="26"/>
          <w:szCs w:val="26"/>
        </w:rPr>
        <w:t>- материальная помощь;</w:t>
      </w:r>
    </w:p>
    <w:p w:rsidR="005649C5" w:rsidRDefault="005649C5" w:rsidP="005649C5">
      <w:pPr>
        <w:ind w:firstLine="709"/>
        <w:jc w:val="both"/>
        <w:rPr>
          <w:sz w:val="26"/>
          <w:szCs w:val="26"/>
        </w:rPr>
      </w:pPr>
      <w:r>
        <w:rPr>
          <w:sz w:val="26"/>
          <w:szCs w:val="26"/>
        </w:rPr>
        <w:t>- иные выплаты в соответствии с федеральным и республиканским законодательством.</w:t>
      </w:r>
    </w:p>
    <w:p w:rsidR="005649C5" w:rsidRDefault="005649C5" w:rsidP="005649C5">
      <w:pPr>
        <w:ind w:firstLine="709"/>
        <w:jc w:val="both"/>
        <w:rPr>
          <w:sz w:val="24"/>
        </w:rPr>
      </w:pPr>
      <w:r>
        <w:t>2.2. Финансирование расходов на выплату денежного содержания муниципальных служащих осуществляется за счет средств местного бюджета, предусмотренных на указанные цели.</w:t>
      </w:r>
    </w:p>
    <w:p w:rsidR="005649C5" w:rsidRDefault="005649C5" w:rsidP="005649C5">
      <w:pPr>
        <w:ind w:firstLine="709"/>
        <w:jc w:val="both"/>
      </w:pPr>
      <w:r>
        <w:t>2.3. Денежное содержание выплачивается в соответствии со статьей 136 Трудового кодекса Российской Федерации не реже чем каждые полмесяца.</w:t>
      </w:r>
    </w:p>
    <w:p w:rsidR="005649C5" w:rsidRDefault="005649C5" w:rsidP="005649C5">
      <w:pPr>
        <w:ind w:firstLine="709"/>
        <w:jc w:val="both"/>
      </w:pPr>
      <w:r>
        <w:t xml:space="preserve">2.4. Во второй половине месяца выплачивается заработная плата за первую половину месяца из расчета 40% денежного содержания за фактически отработанное время 15 числа каждого месяца. Выплата окончательного расчета осуществляется 30 или 31 числа месяца, следующего за </w:t>
      </w:r>
      <w:proofErr w:type="gramStart"/>
      <w:r>
        <w:t>расчетным</w:t>
      </w:r>
      <w:proofErr w:type="gramEnd"/>
      <w:r>
        <w:t>. При совпадении дня выплаты с выходным или нерабочим праздничным днем выплата заработной платы производится накануне этого дня.</w:t>
      </w:r>
    </w:p>
    <w:p w:rsidR="005649C5" w:rsidRDefault="005649C5" w:rsidP="005649C5">
      <w:pPr>
        <w:ind w:firstLine="709"/>
        <w:jc w:val="center"/>
        <w:rPr>
          <w:b/>
        </w:rPr>
      </w:pPr>
    </w:p>
    <w:p w:rsidR="005649C5" w:rsidRDefault="005649C5" w:rsidP="005649C5">
      <w:pPr>
        <w:jc w:val="center"/>
      </w:pPr>
      <w:r>
        <w:rPr>
          <w:b/>
          <w:lang w:val="en-US"/>
        </w:rPr>
        <w:t>III</w:t>
      </w:r>
      <w:r>
        <w:rPr>
          <w:b/>
        </w:rPr>
        <w:t>. Порядок установления и выплаты должностного оклада</w:t>
      </w:r>
    </w:p>
    <w:p w:rsidR="005649C5" w:rsidRDefault="005649C5" w:rsidP="005649C5">
      <w:pPr>
        <w:ind w:firstLine="709"/>
        <w:jc w:val="both"/>
      </w:pPr>
    </w:p>
    <w:p w:rsidR="005649C5" w:rsidRDefault="005649C5" w:rsidP="005649C5">
      <w:pPr>
        <w:ind w:firstLine="709"/>
        <w:jc w:val="both"/>
      </w:pPr>
      <w:r>
        <w:t xml:space="preserve">3.1. Должностной оклад муниципальному служащему устанавливается при приеме на работу или переводе в соответствии с замещаемой должностью муниципальной службы согласно штатному расписанию, утвержденному руководителем органа местного самоуправления. </w:t>
      </w:r>
    </w:p>
    <w:p w:rsidR="005649C5" w:rsidRDefault="005649C5" w:rsidP="005649C5">
      <w:pPr>
        <w:ind w:firstLine="709"/>
        <w:jc w:val="both"/>
      </w:pPr>
      <w:r>
        <w:t xml:space="preserve">3.2. Размеры должностных окладов муниципальных служащих муниципального района </w:t>
      </w:r>
      <w:proofErr w:type="spellStart"/>
      <w:r>
        <w:t>Балтачевский</w:t>
      </w:r>
      <w:proofErr w:type="spellEnd"/>
      <w:r>
        <w:t xml:space="preserve"> район устанавливаются в пределах, определенных в приложении № 1 к настоящему Положению. </w:t>
      </w:r>
    </w:p>
    <w:p w:rsidR="005649C5" w:rsidRDefault="005649C5" w:rsidP="005649C5">
      <w:pPr>
        <w:ind w:firstLine="709"/>
        <w:jc w:val="both"/>
      </w:pPr>
      <w:r>
        <w:t>3.3. Должностной оклад выплачивается за фактически отработанное время в расчетном месяце.</w:t>
      </w:r>
    </w:p>
    <w:p w:rsidR="005649C5" w:rsidRDefault="005649C5" w:rsidP="005649C5">
      <w:pPr>
        <w:ind w:firstLine="709"/>
        <w:jc w:val="both"/>
      </w:pPr>
    </w:p>
    <w:p w:rsidR="005649C5" w:rsidRDefault="005649C5" w:rsidP="005649C5">
      <w:pPr>
        <w:jc w:val="center"/>
        <w:rPr>
          <w:b/>
        </w:rPr>
      </w:pPr>
      <w:r>
        <w:rPr>
          <w:b/>
          <w:lang w:val="en-US"/>
        </w:rPr>
        <w:t>IV</w:t>
      </w:r>
      <w:r>
        <w:rPr>
          <w:b/>
        </w:rPr>
        <w:t>. Порядок предоставления отпуска</w:t>
      </w:r>
    </w:p>
    <w:p w:rsidR="005649C5" w:rsidRDefault="005649C5" w:rsidP="005649C5">
      <w:pPr>
        <w:ind w:firstLine="540"/>
        <w:jc w:val="center"/>
        <w:rPr>
          <w:b/>
        </w:rPr>
      </w:pPr>
    </w:p>
    <w:p w:rsidR="005649C5" w:rsidRDefault="005649C5" w:rsidP="005649C5">
      <w:pPr>
        <w:ind w:firstLine="709"/>
        <w:jc w:val="both"/>
      </w:pPr>
      <w:r>
        <w:t xml:space="preserve">4.1. Муниципальному служащему предоставляется ежегодный отпуск с сохранением замещаемой должности </w:t>
      </w:r>
      <w:hyperlink r:id="rId6" w:anchor="sub_40201" w:history="1">
        <w:r>
          <w:rPr>
            <w:rStyle w:val="a7"/>
            <w:b w:val="0"/>
          </w:rPr>
          <w:t>муниципальной службы</w:t>
        </w:r>
      </w:hyperlink>
      <w:r>
        <w:t xml:space="preserve"> и денежного содержания.</w:t>
      </w:r>
    </w:p>
    <w:p w:rsidR="005649C5" w:rsidRDefault="005649C5" w:rsidP="005649C5">
      <w:pPr>
        <w:ind w:firstLine="709"/>
        <w:jc w:val="both"/>
      </w:pPr>
      <w:bookmarkStart w:id="0" w:name="sub_401102"/>
      <w:r>
        <w:t>4.2.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0"/>
    <w:p w:rsidR="005649C5" w:rsidRDefault="005649C5" w:rsidP="005649C5">
      <w:pPr>
        <w:ind w:firstLine="709"/>
        <w:jc w:val="both"/>
      </w:pPr>
      <w:r>
        <w:t>4.3. Ежегодный основной оплачиваемый отпуск предоставляется муниципальному служащему продолжительностью 30 календарных дней.</w:t>
      </w:r>
    </w:p>
    <w:p w:rsidR="005649C5" w:rsidRDefault="005649C5" w:rsidP="005649C5">
      <w:pPr>
        <w:ind w:firstLine="709"/>
        <w:jc w:val="both"/>
      </w:pPr>
      <w:r>
        <w:t>4.5.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5649C5" w:rsidRDefault="005649C5" w:rsidP="005649C5">
      <w:pPr>
        <w:ind w:firstLine="709"/>
        <w:jc w:val="both"/>
      </w:pPr>
      <w:r>
        <w:t>4.6. Муниципальным служащим предоставляется ежегодный дополнительный оплачиваемый отпуск за выслугу лет продолжительностью:</w:t>
      </w:r>
    </w:p>
    <w:p w:rsidR="005649C5" w:rsidRDefault="005649C5" w:rsidP="005649C5">
      <w:pPr>
        <w:ind w:firstLine="709"/>
        <w:jc w:val="both"/>
      </w:pPr>
    </w:p>
    <w:p w:rsidR="005649C5" w:rsidRDefault="005649C5" w:rsidP="005649C5">
      <w:pPr>
        <w:ind w:firstLine="709"/>
        <w:jc w:val="both"/>
      </w:pPr>
      <w:bookmarkStart w:id="1" w:name="sub_110501"/>
      <w:r>
        <w:t>1) при стаже муниципальной службы от 1 года до 5 лет - 1 календарный день;</w:t>
      </w:r>
    </w:p>
    <w:p w:rsidR="005649C5" w:rsidRDefault="005649C5" w:rsidP="005649C5">
      <w:pPr>
        <w:ind w:firstLine="709"/>
        <w:jc w:val="both"/>
      </w:pPr>
      <w:bookmarkStart w:id="2" w:name="sub_110502"/>
      <w:bookmarkEnd w:id="1"/>
      <w:r>
        <w:t>2) при стаже муниципальной службы от 5 до 10 лет - 5 календарных дней;</w:t>
      </w:r>
    </w:p>
    <w:p w:rsidR="005649C5" w:rsidRDefault="005649C5" w:rsidP="005649C5">
      <w:pPr>
        <w:ind w:firstLine="709"/>
        <w:jc w:val="both"/>
      </w:pPr>
      <w:bookmarkStart w:id="3" w:name="sub_110503"/>
      <w:bookmarkEnd w:id="2"/>
      <w:r>
        <w:t>3) при стаже муниципальной службы от 10 до 15 лет - 7 календарных дней;</w:t>
      </w:r>
    </w:p>
    <w:p w:rsidR="005649C5" w:rsidRDefault="005649C5" w:rsidP="005649C5">
      <w:pPr>
        <w:ind w:firstLine="709"/>
        <w:jc w:val="both"/>
      </w:pPr>
      <w:bookmarkStart w:id="4" w:name="sub_110504"/>
      <w:bookmarkEnd w:id="3"/>
      <w:r>
        <w:t>4) при стаже муниципальной службы 15 лет и более - 10 календарных дней.</w:t>
      </w:r>
    </w:p>
    <w:bookmarkEnd w:id="4"/>
    <w:p w:rsidR="005649C5" w:rsidRDefault="005649C5" w:rsidP="005649C5">
      <w:pPr>
        <w:ind w:firstLine="709"/>
        <w:jc w:val="both"/>
      </w:pPr>
      <w:r>
        <w:t xml:space="preserve">4.7. Порядок и условия предоставления ежегодного дополнительного оплачиваемого отпуска муниципальному служащему, имеющему ненормированный служебный день, устанавливаются </w:t>
      </w:r>
      <w:hyperlink r:id="rId7" w:history="1">
        <w:r>
          <w:rPr>
            <w:rStyle w:val="a7"/>
            <w:b w:val="0"/>
          </w:rPr>
          <w:t>Федеральным законом</w:t>
        </w:r>
      </w:hyperlink>
      <w:r>
        <w:rPr>
          <w:b/>
        </w:rPr>
        <w:t xml:space="preserve"> </w:t>
      </w:r>
      <w:r>
        <w:t>от 02 марта 2007 года № 25-ФЗ</w:t>
      </w:r>
      <w:r>
        <w:rPr>
          <w:b/>
        </w:rPr>
        <w:t xml:space="preserve"> </w:t>
      </w:r>
      <w:r>
        <w:t>«О муниципальной службе в Российской Федерации».</w:t>
      </w:r>
    </w:p>
    <w:p w:rsidR="005649C5" w:rsidRDefault="005649C5" w:rsidP="005649C5">
      <w:pPr>
        <w:ind w:firstLine="709"/>
        <w:jc w:val="both"/>
      </w:pPr>
      <w:bookmarkStart w:id="5" w:name="sub_401106"/>
      <w:r>
        <w:t>4.8.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bookmarkEnd w:id="5"/>
    <w:p w:rsidR="005649C5" w:rsidRDefault="005649C5" w:rsidP="005649C5">
      <w:pPr>
        <w:ind w:firstLine="709"/>
        <w:jc w:val="both"/>
      </w:pPr>
      <w:r>
        <w:t>4.9.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5649C5" w:rsidRDefault="005649C5" w:rsidP="005649C5">
      <w:pPr>
        <w:ind w:firstLine="709"/>
        <w:jc w:val="both"/>
        <w:rPr>
          <w:sz w:val="26"/>
          <w:szCs w:val="26"/>
        </w:rPr>
      </w:pPr>
      <w:bookmarkStart w:id="6" w:name="sub_401108"/>
      <w:bookmarkStart w:id="7" w:name="sub_401110"/>
      <w:r>
        <w:rPr>
          <w:sz w:val="26"/>
          <w:szCs w:val="26"/>
        </w:rPr>
        <w:t>4.10. Ежегодный оплачиваемый отпуск и дополнительные оплачиваемые отпуска суммируются и по желанию работника могут предоставляться частями. При этом продолжительность одной части ежегодного оплачиваемого отпуска не может быть менее 14 календарных дней.</w:t>
      </w:r>
    </w:p>
    <w:p w:rsidR="005649C5" w:rsidRDefault="005649C5" w:rsidP="005649C5">
      <w:pPr>
        <w:ind w:firstLine="709"/>
        <w:jc w:val="both"/>
        <w:rPr>
          <w:sz w:val="26"/>
          <w:szCs w:val="26"/>
        </w:rPr>
      </w:pPr>
      <w:r>
        <w:rPr>
          <w:sz w:val="26"/>
          <w:szCs w:val="26"/>
        </w:rPr>
        <w:t>Часть отпуска, превышающая 28 календарных дней, по письменному заявлению работника может быть заменена денежной компенсацией в пределах средств утвержденного фонда оплаты труда.</w:t>
      </w:r>
    </w:p>
    <w:p w:rsidR="005649C5" w:rsidRDefault="005649C5" w:rsidP="005649C5">
      <w:pPr>
        <w:ind w:firstLine="709"/>
        <w:jc w:val="both"/>
        <w:rPr>
          <w:sz w:val="26"/>
          <w:szCs w:val="26"/>
        </w:rPr>
      </w:pPr>
      <w:r>
        <w:rPr>
          <w:sz w:val="26"/>
          <w:szCs w:val="26"/>
        </w:rPr>
        <w:t xml:space="preserve">4.11. </w:t>
      </w:r>
      <w:proofErr w:type="gramStart"/>
      <w:r>
        <w:rPr>
          <w:sz w:val="26"/>
          <w:szCs w:val="26"/>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w:t>
      </w:r>
      <w:r>
        <w:rPr>
          <w:sz w:val="26"/>
          <w:szCs w:val="26"/>
        </w:rPr>
        <w:lastRenderedPageBreak/>
        <w:t>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Pr>
          <w:sz w:val="26"/>
          <w:szCs w:val="26"/>
        </w:rPr>
        <w:t xml:space="preserve"> </w:t>
      </w:r>
      <w:proofErr w:type="gramStart"/>
      <w:r>
        <w:rPr>
          <w:sz w:val="26"/>
          <w:szCs w:val="26"/>
        </w:rPr>
        <w:t>Кодексом РФ).</w:t>
      </w:r>
      <w:proofErr w:type="gramEnd"/>
    </w:p>
    <w:p w:rsidR="005649C5" w:rsidRDefault="005649C5" w:rsidP="005649C5">
      <w:pPr>
        <w:ind w:firstLine="709"/>
        <w:jc w:val="both"/>
        <w:rPr>
          <w:sz w:val="26"/>
          <w:szCs w:val="26"/>
        </w:rPr>
      </w:pPr>
      <w:r>
        <w:rPr>
          <w:sz w:val="26"/>
          <w:szCs w:val="26"/>
        </w:rPr>
        <w:t xml:space="preserve">4.12. Выплата денежного содержания муниципальному служащему за период ежегодного оплачиваемого отпуска должна производиться не </w:t>
      </w:r>
      <w:proofErr w:type="gramStart"/>
      <w:r>
        <w:rPr>
          <w:sz w:val="26"/>
          <w:szCs w:val="26"/>
        </w:rPr>
        <w:t>позднее</w:t>
      </w:r>
      <w:proofErr w:type="gramEnd"/>
      <w:r>
        <w:rPr>
          <w:sz w:val="26"/>
          <w:szCs w:val="26"/>
        </w:rPr>
        <w:t xml:space="preserve"> чем за 3 календарных дней до начала указанного отпуска.</w:t>
      </w:r>
    </w:p>
    <w:p w:rsidR="005649C5" w:rsidRDefault="005649C5" w:rsidP="005649C5">
      <w:pPr>
        <w:ind w:firstLine="709"/>
        <w:jc w:val="both"/>
        <w:rPr>
          <w:sz w:val="26"/>
          <w:szCs w:val="26"/>
        </w:rPr>
      </w:pPr>
      <w:bookmarkStart w:id="8" w:name="sub_401109"/>
      <w:bookmarkEnd w:id="6"/>
      <w:r>
        <w:rPr>
          <w:sz w:val="26"/>
          <w:szCs w:val="26"/>
        </w:rPr>
        <w:t>4.13.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8"/>
    <w:p w:rsidR="005649C5" w:rsidRDefault="005649C5" w:rsidP="005649C5">
      <w:pPr>
        <w:ind w:firstLine="709"/>
        <w:jc w:val="both"/>
        <w:rPr>
          <w:sz w:val="26"/>
          <w:szCs w:val="26"/>
        </w:rPr>
      </w:pPr>
      <w:r>
        <w:rPr>
          <w:sz w:val="26"/>
          <w:szCs w:val="26"/>
        </w:rPr>
        <w:t>4.14. Муниципальному служащему предоставляется отпуск без сохранения денежного содержания в случаях, предусмотренных федеральными законами.</w:t>
      </w:r>
    </w:p>
    <w:p w:rsidR="005649C5" w:rsidRDefault="005649C5" w:rsidP="005649C5">
      <w:pPr>
        <w:ind w:firstLine="709"/>
        <w:jc w:val="both"/>
        <w:rPr>
          <w:sz w:val="24"/>
        </w:rPr>
      </w:pPr>
    </w:p>
    <w:bookmarkEnd w:id="7"/>
    <w:p w:rsidR="005649C5" w:rsidRDefault="005649C5" w:rsidP="005649C5">
      <w:pPr>
        <w:jc w:val="center"/>
        <w:rPr>
          <w:b/>
        </w:rPr>
      </w:pPr>
      <w:r>
        <w:rPr>
          <w:b/>
        </w:rPr>
        <w:t>V. Ежемесячная надбавка за классный чин</w:t>
      </w:r>
    </w:p>
    <w:p w:rsidR="005649C5" w:rsidRDefault="005649C5" w:rsidP="005649C5">
      <w:pPr>
        <w:jc w:val="center"/>
        <w:rPr>
          <w:b/>
        </w:rPr>
      </w:pPr>
    </w:p>
    <w:p w:rsidR="005649C5" w:rsidRDefault="005649C5" w:rsidP="005649C5">
      <w:pPr>
        <w:ind w:firstLine="709"/>
        <w:jc w:val="both"/>
      </w:pPr>
      <w:r>
        <w:t>Муниципальным служащим устанавливается ежемесячная надбавка к должностному окладу за классный чин, в пределах, установленных приложением № 2 к настоящему Положению.</w:t>
      </w:r>
    </w:p>
    <w:p w:rsidR="005649C5" w:rsidRDefault="005649C5" w:rsidP="005649C5">
      <w:pPr>
        <w:ind w:firstLine="709"/>
        <w:jc w:val="both"/>
      </w:pPr>
    </w:p>
    <w:p w:rsidR="005649C5" w:rsidRDefault="005649C5" w:rsidP="005649C5">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Ежемесячная надбавка к должностному окладу за выслугу лет</w:t>
      </w:r>
    </w:p>
    <w:p w:rsidR="005649C5" w:rsidRDefault="005649C5" w:rsidP="005649C5">
      <w:pPr>
        <w:pStyle w:val="ConsPlusNormal"/>
        <w:widowControl/>
        <w:ind w:firstLine="540"/>
        <w:jc w:val="both"/>
        <w:rPr>
          <w:rFonts w:ascii="Times New Roman" w:hAnsi="Times New Roman" w:cs="Times New Roman"/>
          <w:sz w:val="24"/>
          <w:szCs w:val="24"/>
        </w:rPr>
      </w:pPr>
    </w:p>
    <w:p w:rsidR="005649C5" w:rsidRDefault="005649C5" w:rsidP="005649C5">
      <w:pPr>
        <w:ind w:firstLine="709"/>
        <w:jc w:val="both"/>
        <w:rPr>
          <w:sz w:val="24"/>
        </w:rPr>
      </w:pPr>
      <w:r>
        <w:t>6.1. Надбавка к должностному окладу за выслугу лет муниципальному служащему устанавливается в следующих размерах при стаже муниципальной службы:</w:t>
      </w:r>
    </w:p>
    <w:p w:rsidR="005649C5" w:rsidRDefault="005649C5" w:rsidP="005649C5">
      <w:pPr>
        <w:ind w:firstLine="709"/>
        <w:jc w:val="both"/>
      </w:pPr>
      <w:r>
        <w:t>при стаже муниципальной службы от 1 до 5 лет – 10 процентов должностного оклада;</w:t>
      </w:r>
    </w:p>
    <w:p w:rsidR="005649C5" w:rsidRDefault="005649C5" w:rsidP="005649C5">
      <w:pPr>
        <w:ind w:firstLine="709"/>
        <w:jc w:val="both"/>
      </w:pPr>
      <w:r>
        <w:t>при стаже муниципальной службы от 5 до 10 лет – 15 процентов должностного оклада;</w:t>
      </w:r>
    </w:p>
    <w:p w:rsidR="005649C5" w:rsidRDefault="005649C5" w:rsidP="005649C5">
      <w:pPr>
        <w:ind w:firstLine="709"/>
        <w:jc w:val="both"/>
      </w:pPr>
      <w:r>
        <w:t>при стаже муниципальной службы от 10 до 15 лет – 20 процентов должностного оклада;</w:t>
      </w:r>
    </w:p>
    <w:p w:rsidR="005649C5" w:rsidRDefault="005649C5" w:rsidP="005649C5">
      <w:pPr>
        <w:ind w:firstLine="709"/>
        <w:jc w:val="both"/>
      </w:pPr>
      <w:r>
        <w:t>при стаже муниципальной службы свыше 15 лет – 30 процентов должностного оклада.</w:t>
      </w:r>
    </w:p>
    <w:p w:rsidR="005649C5" w:rsidRDefault="005649C5" w:rsidP="005649C5">
      <w:pPr>
        <w:ind w:firstLine="709"/>
        <w:jc w:val="both"/>
      </w:pPr>
      <w:r>
        <w:t xml:space="preserve">6.2. Исчисление стажа муниципальной службы для определения размера надбавки к должностному окладу за выслугу лет производится в соответствии с Законом Республики Башкортостан от 03 июня 2004 года  № 82-з «О порядке исчисления стажа муниципальной службы в Республике Башкортостан». </w:t>
      </w:r>
    </w:p>
    <w:p w:rsidR="005649C5" w:rsidRDefault="005649C5" w:rsidP="005649C5">
      <w:pPr>
        <w:ind w:firstLine="709"/>
        <w:jc w:val="both"/>
      </w:pPr>
      <w:r>
        <w:t xml:space="preserve">6.3. </w:t>
      </w:r>
      <w:proofErr w:type="gramStart"/>
      <w:r>
        <w:t>За муниципальным служащим после изменения условий денежного содержания, предусмотренных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сохраняется размер ежемесячной надбавки к должностному окладу за выслугу лет муниципальной службы, установленный до вступления в силу вышеуказанного постановления Правительства Республики Башкортостан, если ее размер выше</w:t>
      </w:r>
      <w:proofErr w:type="gramEnd"/>
      <w:r>
        <w:t xml:space="preserve"> надбавки к должностному окладу за выслугу лет муниципальной службы, установленный в соответствии с нормативами.</w:t>
      </w:r>
    </w:p>
    <w:p w:rsidR="005649C5" w:rsidRDefault="005649C5" w:rsidP="005649C5">
      <w:pPr>
        <w:jc w:val="both"/>
      </w:pPr>
    </w:p>
    <w:p w:rsidR="005649C5" w:rsidRDefault="005649C5" w:rsidP="005649C5">
      <w:pPr>
        <w:jc w:val="center"/>
        <w:rPr>
          <w:b/>
        </w:rPr>
      </w:pPr>
      <w:r>
        <w:rPr>
          <w:b/>
          <w:lang w:val="en-US"/>
        </w:rPr>
        <w:lastRenderedPageBreak/>
        <w:t>VII</w:t>
      </w:r>
      <w:r>
        <w:rPr>
          <w:b/>
        </w:rPr>
        <w:t xml:space="preserve">. Ежемесячная надбавка к должностному окладу </w:t>
      </w:r>
    </w:p>
    <w:p w:rsidR="005649C5" w:rsidRDefault="005649C5" w:rsidP="005649C5">
      <w:pPr>
        <w:jc w:val="center"/>
        <w:rPr>
          <w:b/>
        </w:rPr>
      </w:pPr>
      <w:r>
        <w:rPr>
          <w:b/>
        </w:rPr>
        <w:t>за особые условия службы</w:t>
      </w:r>
    </w:p>
    <w:p w:rsidR="005649C5" w:rsidRDefault="005649C5" w:rsidP="005649C5">
      <w:pPr>
        <w:jc w:val="both"/>
        <w:rPr>
          <w:b/>
        </w:rPr>
      </w:pPr>
      <w:r>
        <w:rPr>
          <w:b/>
        </w:rPr>
        <w:t xml:space="preserve">  </w:t>
      </w:r>
    </w:p>
    <w:p w:rsidR="005649C5" w:rsidRDefault="005649C5" w:rsidP="005649C5">
      <w:pPr>
        <w:ind w:firstLine="709"/>
        <w:jc w:val="both"/>
      </w:pPr>
      <w:r>
        <w:t xml:space="preserve">7.1. </w:t>
      </w:r>
      <w:proofErr w:type="gramStart"/>
      <w:r>
        <w:t>Надбавки к должностным окладам работников за особые условия муниципальной службы устанавливаются в соответствии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руководителем органа местного самоуправления, для усиления материальной заинтересованности работника в улучшении функциональных показателей, высоком качестве выполняемых работ, внедрении передовых методов организации труда</w:t>
      </w:r>
      <w:proofErr w:type="gramEnd"/>
      <w:r>
        <w:t xml:space="preserve"> в следующих размерах:</w:t>
      </w:r>
    </w:p>
    <w:p w:rsidR="005649C5" w:rsidRDefault="005649C5" w:rsidP="005649C5">
      <w:pPr>
        <w:ind w:firstLine="709"/>
        <w:jc w:val="both"/>
      </w:pPr>
      <w:r>
        <w:t xml:space="preserve">- лицу, замещающему высшую должность муниципальной службы, </w:t>
      </w:r>
      <w:proofErr w:type="gramStart"/>
      <w:r>
        <w:t>-о</w:t>
      </w:r>
      <w:proofErr w:type="gramEnd"/>
      <w:r>
        <w:t>т 150 до 200 процентов должностного оклада;</w:t>
      </w:r>
    </w:p>
    <w:p w:rsidR="005649C5" w:rsidRDefault="005649C5" w:rsidP="005649C5">
      <w:pPr>
        <w:ind w:firstLine="709"/>
        <w:jc w:val="both"/>
      </w:pPr>
      <w:r>
        <w:t xml:space="preserve"> - лицу, замещающему главную должность муниципальной службы, - от 120 до 150 процентов должностного оклада;</w:t>
      </w:r>
    </w:p>
    <w:p w:rsidR="005649C5" w:rsidRDefault="005649C5" w:rsidP="005649C5">
      <w:pPr>
        <w:ind w:firstLine="709"/>
        <w:jc w:val="both"/>
      </w:pPr>
      <w:r>
        <w:t xml:space="preserve"> - лицу, замещающему ведущую должность муниципальной службы, - от 90 до 120 процентов должностного оклада;</w:t>
      </w:r>
    </w:p>
    <w:p w:rsidR="005649C5" w:rsidRDefault="005649C5" w:rsidP="005649C5">
      <w:pPr>
        <w:ind w:firstLine="709"/>
        <w:jc w:val="both"/>
      </w:pPr>
      <w:r>
        <w:t xml:space="preserve"> - лицу, замещающему старшую и младшую должности муниципальной службы, - от 60 до 90 процентов должностного оклада.</w:t>
      </w:r>
    </w:p>
    <w:p w:rsidR="005649C5" w:rsidRDefault="005649C5" w:rsidP="005649C5">
      <w:pPr>
        <w:ind w:firstLine="709"/>
        <w:jc w:val="both"/>
      </w:pPr>
      <w:r>
        <w:t>7.2. Надбавки могут быть уменьшены при несоблюдении работниками требований к качеству выполняемой работы, нарушении сроков завершения этапов работы, при неоперативном решении вопросов.</w:t>
      </w:r>
    </w:p>
    <w:p w:rsidR="005649C5" w:rsidRDefault="005649C5" w:rsidP="005649C5">
      <w:pPr>
        <w:ind w:firstLine="709"/>
        <w:jc w:val="both"/>
      </w:pPr>
      <w:r>
        <w:t xml:space="preserve">7.3. Ежемесячная надбавка к должностным окладам муниципальным служащим за особые условия муниципальной службы устанавливается в следующем порядке: </w:t>
      </w:r>
    </w:p>
    <w:p w:rsidR="005649C5" w:rsidRDefault="005649C5" w:rsidP="005649C5">
      <w:pPr>
        <w:ind w:firstLine="709"/>
        <w:jc w:val="both"/>
      </w:pPr>
      <w:r>
        <w:t>- надбавка не может быть меньше минимально установленного размера;</w:t>
      </w:r>
    </w:p>
    <w:p w:rsidR="005649C5" w:rsidRDefault="005649C5" w:rsidP="005649C5">
      <w:pPr>
        <w:ind w:firstLine="709"/>
        <w:jc w:val="both"/>
      </w:pPr>
      <w:proofErr w:type="gramStart"/>
      <w:r>
        <w:t>- размер надбавки зависит от: сложности и напряженности профессиональной служебной деятельности, объема работы, числа подчиненных, права подписи документов, обязанности самостоятельно готовить сложные документы (отчеты, проекты нормативных правовых актов и т.д.), обязанности и права принятия управленческих решений определенного уровня, числа внешних контактов (с организациями и гражданами), наличия материальной ответственности, необходимости периодических выездов в служебные командировки, проявления инициативы, высокой производительности труда.</w:t>
      </w:r>
      <w:proofErr w:type="gramEnd"/>
    </w:p>
    <w:p w:rsidR="005649C5" w:rsidRDefault="005649C5" w:rsidP="005649C5">
      <w:pPr>
        <w:ind w:firstLine="709"/>
        <w:jc w:val="both"/>
      </w:pPr>
      <w:r>
        <w:t>7.4. Конкретный размер надбавки (в процентах) по соответствующим должностям муниципальным служащим устанавливается распоряжением руководителя органа местного самоуправления при приеме, переводе, перемещении с обязательным учетом профессиональной подготовки, опыта работы по специальности и замещаемой должности.</w:t>
      </w:r>
    </w:p>
    <w:p w:rsidR="005649C5" w:rsidRDefault="005649C5" w:rsidP="005649C5">
      <w:pPr>
        <w:ind w:firstLine="709"/>
        <w:jc w:val="both"/>
      </w:pPr>
      <w:r>
        <w:t>7.5. Рассмотрение вопроса изменения ежемесячной надбавки за особые условия муниципальной службы осуществляется на основании служебной записки руководителя структурного подразделения органа местного самоуправления, в чьем непосредственном подчинении находится муниципальный служащий.</w:t>
      </w:r>
    </w:p>
    <w:p w:rsidR="005649C5" w:rsidRDefault="005649C5" w:rsidP="005649C5">
      <w:pPr>
        <w:ind w:firstLine="709"/>
        <w:jc w:val="both"/>
      </w:pPr>
      <w:r>
        <w:lastRenderedPageBreak/>
        <w:t>7.6. В период прохождения муниципальным служащим органа местного самоуправления испытательного срока указанная надбавка устанавливается и выплачивается в минимальном размере, установленном для соответствующей группы должностей муниципальной службы.</w:t>
      </w:r>
    </w:p>
    <w:p w:rsidR="005649C5" w:rsidRDefault="005649C5" w:rsidP="005649C5">
      <w:pPr>
        <w:ind w:firstLine="709"/>
        <w:jc w:val="both"/>
      </w:pPr>
      <w:r>
        <w:t>7.7. Ежемесячная надбавка к должностному окладу за особые условия муниципальной службы исчисляется от должностного оклада муниципального служащего, а при временном замещении иной должности муниципальной службы от должностного оклада, временно замещаемой должности муниципальной службы, но не ниже ранее установленного размера.</w:t>
      </w:r>
    </w:p>
    <w:p w:rsidR="005649C5" w:rsidRDefault="005649C5" w:rsidP="005649C5">
      <w:pPr>
        <w:ind w:firstLine="709"/>
        <w:jc w:val="both"/>
      </w:pPr>
      <w:r>
        <w:t>7.8. Надбавка к должностному окладу за особые условия муниципальной службы выплачивается за фактически отработанное время в расчетном месяце.</w:t>
      </w:r>
    </w:p>
    <w:p w:rsidR="005649C5" w:rsidRDefault="005649C5" w:rsidP="005649C5">
      <w:pPr>
        <w:ind w:firstLine="540"/>
        <w:jc w:val="center"/>
        <w:rPr>
          <w:b/>
        </w:rPr>
      </w:pPr>
    </w:p>
    <w:p w:rsidR="005649C5" w:rsidRDefault="005649C5" w:rsidP="005649C5">
      <w:pPr>
        <w:jc w:val="center"/>
        <w:rPr>
          <w:b/>
        </w:rPr>
      </w:pPr>
      <w:r>
        <w:rPr>
          <w:b/>
          <w:lang w:val="en-US"/>
        </w:rPr>
        <w:t>VII</w:t>
      </w:r>
      <w:r>
        <w:rPr>
          <w:b/>
        </w:rPr>
        <w:t>I. Ежемесячная надбавка к должностному окладу за работу со сведениями, составляющими государственную тайную</w:t>
      </w:r>
    </w:p>
    <w:p w:rsidR="005649C5" w:rsidRDefault="005649C5" w:rsidP="005649C5">
      <w:pPr>
        <w:ind w:firstLine="540"/>
        <w:jc w:val="both"/>
      </w:pPr>
    </w:p>
    <w:p w:rsidR="005649C5" w:rsidRDefault="005649C5" w:rsidP="005649C5">
      <w:pPr>
        <w:ind w:firstLine="720"/>
        <w:jc w:val="both"/>
      </w:pPr>
      <w:r>
        <w:t xml:space="preserve">8.1. </w:t>
      </w:r>
      <w:proofErr w:type="gramStart"/>
      <w:r>
        <w:t>Ежемесячная процентная надбавка к должностному окладу муниципального служащего за работу со сведениями, составляющими государственную тайну, устанавливается в порядке и размерах, определенных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5649C5" w:rsidRDefault="005649C5" w:rsidP="005649C5">
      <w:pPr>
        <w:ind w:firstLine="720"/>
        <w:jc w:val="both"/>
      </w:pPr>
      <w:r>
        <w:t xml:space="preserve">8.2. </w:t>
      </w:r>
      <w:proofErr w:type="gramStart"/>
      <w:r>
        <w:t>Ежемесячная процентная надбавка к должностному окладу за работу со сведениями, составляющими государственную тайну, выплачивается муниципальным служащим органов местного самоуправления, имеющим оформленный в установленном законодательством Российской Федерации порядке допуск к сведениям соответствующей степени секретности, и на которых по распоряжению руководителя органа местного самоуправления возложена обязанность постоянно работать с указанными сведениями.</w:t>
      </w:r>
      <w:proofErr w:type="gramEnd"/>
    </w:p>
    <w:p w:rsidR="005649C5" w:rsidRDefault="005649C5" w:rsidP="005649C5">
      <w:pPr>
        <w:ind w:firstLine="720"/>
        <w:jc w:val="both"/>
      </w:pPr>
      <w:r>
        <w:t>8.3. Выплата ежемесячной процентной надбавки к должностному окладу за работу со сведениями, составляющими государственную тайну, производится с момента издания соответствующего распоряжения об установлении ежемесячной процентной надбавки к должностному окладу за работу со сведениями, составляющими государственную тайну.</w:t>
      </w:r>
    </w:p>
    <w:p w:rsidR="005649C5" w:rsidRDefault="005649C5" w:rsidP="005649C5">
      <w:pPr>
        <w:ind w:firstLine="720"/>
        <w:jc w:val="both"/>
      </w:pPr>
      <w:r>
        <w:t>8.4. Надбавка к должностному окладу за работу со сведениями, составляющими государственную тайну, выплачивается за фактически отработанное время в расчетном месяце.</w:t>
      </w:r>
    </w:p>
    <w:p w:rsidR="005649C5" w:rsidRDefault="005649C5" w:rsidP="005649C5">
      <w:pPr>
        <w:jc w:val="both"/>
      </w:pPr>
    </w:p>
    <w:p w:rsidR="005649C5" w:rsidRDefault="005649C5" w:rsidP="005649C5">
      <w:pPr>
        <w:jc w:val="center"/>
        <w:rPr>
          <w:b/>
        </w:rPr>
      </w:pPr>
      <w:r>
        <w:rPr>
          <w:b/>
          <w:lang w:val="en-US"/>
        </w:rPr>
        <w:t>IX</w:t>
      </w:r>
      <w:r>
        <w:rPr>
          <w:b/>
        </w:rPr>
        <w:t>. Порядок установления и выплаты ежемесячного денежного поощрения</w:t>
      </w:r>
    </w:p>
    <w:p w:rsidR="005649C5" w:rsidRDefault="005649C5" w:rsidP="005649C5">
      <w:pPr>
        <w:jc w:val="both"/>
      </w:pPr>
      <w:r>
        <w:t xml:space="preserve"> </w:t>
      </w:r>
    </w:p>
    <w:p w:rsidR="005649C5" w:rsidRDefault="005649C5" w:rsidP="005649C5">
      <w:pPr>
        <w:autoSpaceDE w:val="0"/>
        <w:autoSpaceDN w:val="0"/>
        <w:adjustRightInd w:val="0"/>
        <w:ind w:firstLine="709"/>
        <w:jc w:val="both"/>
        <w:rPr>
          <w:rFonts w:ascii="Arial" w:hAnsi="Arial"/>
        </w:rPr>
      </w:pPr>
      <w:r>
        <w:t xml:space="preserve">9.1. Ежемесячное денежное поощрение муниципальным служащим органов местного самоуправления устанавливается в соответствии </w:t>
      </w:r>
      <w:r>
        <w:lastRenderedPageBreak/>
        <w:t>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и выплачивается в следующих размерах:</w:t>
      </w:r>
      <w:r>
        <w:rPr>
          <w:rFonts w:ascii="Arial" w:hAnsi="Arial"/>
        </w:rPr>
        <w:t xml:space="preserve"> </w:t>
      </w:r>
    </w:p>
    <w:p w:rsidR="005649C5" w:rsidRDefault="005649C5" w:rsidP="005649C5">
      <w:pPr>
        <w:autoSpaceDE w:val="0"/>
        <w:autoSpaceDN w:val="0"/>
        <w:adjustRightInd w:val="0"/>
        <w:ind w:firstLine="709"/>
        <w:jc w:val="both"/>
      </w:pPr>
      <w:r>
        <w:t>- главе сельского полселения  - в размере 2,5 месячного денежного вознаграждения;</w:t>
      </w:r>
    </w:p>
    <w:p w:rsidR="005649C5" w:rsidRDefault="005649C5" w:rsidP="005649C5">
      <w:pPr>
        <w:autoSpaceDE w:val="0"/>
        <w:autoSpaceDN w:val="0"/>
        <w:adjustRightInd w:val="0"/>
        <w:ind w:firstLine="709"/>
        <w:jc w:val="both"/>
      </w:pPr>
      <w:r>
        <w:t>- иным муниципальным служащим - в размере 3 должностных окладов.</w:t>
      </w:r>
    </w:p>
    <w:p w:rsidR="005649C5" w:rsidRDefault="005649C5" w:rsidP="005649C5">
      <w:pPr>
        <w:ind w:firstLine="709"/>
        <w:jc w:val="both"/>
      </w:pPr>
      <w:r>
        <w:t>9.2. Денежное поощрение выплачивается за фактически отработанное время в расчетном месяце.</w:t>
      </w:r>
    </w:p>
    <w:p w:rsidR="005649C5" w:rsidRDefault="005649C5" w:rsidP="005649C5">
      <w:pPr>
        <w:ind w:firstLine="709"/>
        <w:jc w:val="both"/>
        <w:rPr>
          <w:rFonts w:ascii="Arial" w:hAnsi="Arial"/>
        </w:rPr>
      </w:pPr>
    </w:p>
    <w:p w:rsidR="005649C5" w:rsidRDefault="005649C5" w:rsidP="005649C5">
      <w:pPr>
        <w:jc w:val="center"/>
        <w:rPr>
          <w:b/>
        </w:rPr>
      </w:pPr>
      <w:r>
        <w:rPr>
          <w:b/>
          <w:lang w:val="en-US"/>
        </w:rPr>
        <w:t>X</w:t>
      </w:r>
      <w:r>
        <w:rPr>
          <w:b/>
        </w:rPr>
        <w:t>. Премирование</w:t>
      </w:r>
    </w:p>
    <w:p w:rsidR="005649C5" w:rsidRDefault="005649C5" w:rsidP="005649C5">
      <w:pPr>
        <w:jc w:val="center"/>
        <w:rPr>
          <w:b/>
        </w:rPr>
      </w:pPr>
    </w:p>
    <w:p w:rsidR="005649C5" w:rsidRDefault="005649C5" w:rsidP="005649C5">
      <w:pPr>
        <w:ind w:firstLine="709"/>
        <w:jc w:val="both"/>
      </w:pPr>
      <w:r>
        <w:t xml:space="preserve">10.1. Премирование работников производится ежемесячно в размере двух окладов денежного содержания в расчете на год. </w:t>
      </w:r>
    </w:p>
    <w:p w:rsidR="005649C5" w:rsidRDefault="005649C5" w:rsidP="005649C5">
      <w:pPr>
        <w:ind w:firstLine="709"/>
        <w:jc w:val="both"/>
      </w:pPr>
      <w:r>
        <w:t>10.2. Работникам размер премии снижается соответственно распоряжением руководителя органа местного самоуправления при наличии случаев нарушения трудовой и исполнительской дисциплины, совершенных за истекший период, за который начисляется премия, ненадлежащего исполнения возложенных на него обязанностей и заданий.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5649C5" w:rsidRDefault="005649C5" w:rsidP="005649C5">
      <w:pPr>
        <w:ind w:firstLine="709"/>
        <w:jc w:val="both"/>
      </w:pPr>
      <w:r>
        <w:t>10.3. Премии начисляются за фактически отработанное время.</w:t>
      </w:r>
    </w:p>
    <w:p w:rsidR="005649C5" w:rsidRDefault="005649C5" w:rsidP="005649C5">
      <w:pPr>
        <w:ind w:firstLine="709"/>
        <w:jc w:val="both"/>
      </w:pPr>
      <w:r>
        <w:t xml:space="preserve">10.4. </w:t>
      </w:r>
      <w:proofErr w:type="gramStart"/>
      <w:r>
        <w:t>Работникам, проработавшим неполный месяц, и уволенным по основаниям, обусловленным невозможностью по тем или иным обстоятельствам продолжить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ликвидации органов местного самоуправления, сокращение численности или штата органов местного самоуправления и в других случаях), выплата</w:t>
      </w:r>
      <w:proofErr w:type="gramEnd"/>
      <w:r>
        <w:t xml:space="preserve"> премии производится за фактически отработанное время в данном учетном периоде.</w:t>
      </w:r>
    </w:p>
    <w:p w:rsidR="005649C5" w:rsidRDefault="005649C5" w:rsidP="005649C5">
      <w:pPr>
        <w:ind w:firstLine="709"/>
        <w:jc w:val="both"/>
      </w:pPr>
      <w:r>
        <w:t>10.6.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5649C5" w:rsidRDefault="005649C5" w:rsidP="005649C5">
      <w:pPr>
        <w:ind w:firstLine="709"/>
        <w:jc w:val="both"/>
      </w:pPr>
    </w:p>
    <w:p w:rsidR="005649C5" w:rsidRDefault="005649C5" w:rsidP="005649C5">
      <w:pPr>
        <w:jc w:val="center"/>
        <w:rPr>
          <w:b/>
        </w:rPr>
      </w:pPr>
      <w:r>
        <w:rPr>
          <w:b/>
          <w:lang w:val="en-US"/>
        </w:rPr>
        <w:t>XI</w:t>
      </w:r>
      <w:r>
        <w:rPr>
          <w:b/>
        </w:rPr>
        <w:t>. Единовременная выплата при предоставлении ежегодного оплачиваемого отпуска</w:t>
      </w:r>
    </w:p>
    <w:p w:rsidR="005649C5" w:rsidRDefault="005649C5" w:rsidP="005649C5">
      <w:pPr>
        <w:jc w:val="center"/>
        <w:rPr>
          <w:b/>
        </w:rPr>
      </w:pPr>
    </w:p>
    <w:p w:rsidR="005649C5" w:rsidRDefault="005649C5" w:rsidP="005649C5">
      <w:pPr>
        <w:ind w:firstLine="709"/>
        <w:jc w:val="both"/>
      </w:pPr>
      <w:r>
        <w:t>11.1. По личному заявлению муниципальному служащему при предоставлении ежегодного оплачиваемого отпуска, на основании распоряжения руководителя органа местного самоуправления выплачивается единовременная выплата в размере двух окладов денежного содержания.</w:t>
      </w:r>
    </w:p>
    <w:p w:rsidR="005649C5" w:rsidRDefault="005649C5" w:rsidP="005649C5">
      <w:pPr>
        <w:ind w:firstLine="709"/>
        <w:jc w:val="both"/>
      </w:pPr>
      <w:r>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rsidR="005649C5" w:rsidRDefault="005649C5" w:rsidP="005649C5">
      <w:pPr>
        <w:ind w:firstLine="709"/>
        <w:jc w:val="both"/>
      </w:pPr>
      <w:r>
        <w:lastRenderedPageBreak/>
        <w:t>В случае неиспользования ежегодного оплачиваемого отпуска в течение календарного года единовременная выплата в размере двух окладов денежного содержания выплачивается муниципальному служащему по личному заявлению на основании распоряжения руководителя органа местного самоуправления не ранее двух недель до окончания календарного года.</w:t>
      </w:r>
    </w:p>
    <w:p w:rsidR="005649C5" w:rsidRDefault="005649C5" w:rsidP="005649C5">
      <w:pPr>
        <w:ind w:firstLine="709"/>
        <w:jc w:val="both"/>
      </w:pPr>
      <w:r>
        <w:t>11.2. При определении суммы единовременной выплаты в расчет принимается оклад денежного содержания, получаемый муниципальным служащим на момент издания распоряжения.</w:t>
      </w:r>
    </w:p>
    <w:p w:rsidR="005649C5" w:rsidRDefault="005649C5" w:rsidP="005649C5">
      <w:pPr>
        <w:ind w:firstLine="709"/>
        <w:jc w:val="both"/>
      </w:pPr>
      <w:r>
        <w:t>11.3. В случае разделения ежегодного оплачиваемого отпуска единовременная выплата предоставляется один раз в год при предоставлении одной из частей указанного отпуска продолжительностью не менее 14 дней по заявлению работника.</w:t>
      </w:r>
    </w:p>
    <w:p w:rsidR="005649C5" w:rsidRDefault="005649C5" w:rsidP="005649C5">
      <w:pPr>
        <w:jc w:val="center"/>
        <w:rPr>
          <w:b/>
        </w:rPr>
      </w:pPr>
    </w:p>
    <w:p w:rsidR="005649C5" w:rsidRDefault="005649C5" w:rsidP="005649C5">
      <w:pPr>
        <w:jc w:val="center"/>
        <w:rPr>
          <w:b/>
        </w:rPr>
      </w:pPr>
      <w:r>
        <w:rPr>
          <w:b/>
          <w:lang w:val="en-US"/>
        </w:rPr>
        <w:t>XII</w:t>
      </w:r>
      <w:r>
        <w:rPr>
          <w:b/>
        </w:rPr>
        <w:t>. Порядок оказания материальной помощи</w:t>
      </w:r>
    </w:p>
    <w:p w:rsidR="005649C5" w:rsidRDefault="005649C5" w:rsidP="005649C5">
      <w:pPr>
        <w:jc w:val="center"/>
        <w:rPr>
          <w:b/>
        </w:rPr>
      </w:pPr>
    </w:p>
    <w:p w:rsidR="005649C5" w:rsidRDefault="005649C5" w:rsidP="005649C5">
      <w:pPr>
        <w:tabs>
          <w:tab w:val="left" w:pos="7890"/>
        </w:tabs>
        <w:jc w:val="center"/>
        <w:rPr>
          <w:b/>
        </w:rPr>
      </w:pPr>
      <w:r>
        <w:rPr>
          <w:b/>
        </w:rPr>
        <w:t>12.1 Оказание материальной помощи из фонда оплаты труда</w:t>
      </w:r>
    </w:p>
    <w:p w:rsidR="005649C5" w:rsidRDefault="005649C5" w:rsidP="005649C5">
      <w:pPr>
        <w:jc w:val="both"/>
      </w:pPr>
    </w:p>
    <w:p w:rsidR="005649C5" w:rsidRDefault="005649C5" w:rsidP="005649C5">
      <w:pPr>
        <w:ind w:firstLine="709"/>
        <w:jc w:val="both"/>
      </w:pPr>
      <w:proofErr w:type="gramStart"/>
      <w:r>
        <w:t>12.1.1 Материальная помощь выплачивается муниципальным служащим 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по распоряжению руководителя органа местного самоуправления один раз в календарном году в любое время по заявлению работника в размере одного оклада денежного содержания, установленного в соответствии</w:t>
      </w:r>
      <w:proofErr w:type="gramEnd"/>
      <w:r>
        <w:t xml:space="preserve"> с занимаемой должностью.</w:t>
      </w:r>
    </w:p>
    <w:p w:rsidR="005649C5" w:rsidRDefault="005649C5" w:rsidP="005649C5">
      <w:pPr>
        <w:ind w:firstLine="709"/>
        <w:jc w:val="both"/>
      </w:pPr>
      <w:r>
        <w:t>12.1.2. Выплата материальной помощи производится за счет средств, заложенных в фонде оплаты труда на указанные цели.</w:t>
      </w:r>
    </w:p>
    <w:p w:rsidR="005649C5" w:rsidRDefault="005649C5" w:rsidP="005649C5">
      <w:pPr>
        <w:ind w:firstLine="709"/>
        <w:jc w:val="both"/>
        <w:rPr>
          <w:sz w:val="26"/>
          <w:szCs w:val="26"/>
        </w:rPr>
      </w:pPr>
      <w:r>
        <w:rPr>
          <w:sz w:val="26"/>
          <w:szCs w:val="26"/>
        </w:rPr>
        <w:t>12.1.3. Материальная помощь выплачивается муниципальному служащему на основании его заявления один раз в течение календарного года в размере одного оклада денежного содержания.</w:t>
      </w:r>
    </w:p>
    <w:p w:rsidR="005649C5" w:rsidRDefault="005649C5" w:rsidP="005649C5">
      <w:pPr>
        <w:ind w:firstLine="709"/>
        <w:jc w:val="both"/>
        <w:rPr>
          <w:sz w:val="26"/>
          <w:szCs w:val="26"/>
        </w:rPr>
      </w:pPr>
      <w:r>
        <w:rPr>
          <w:sz w:val="26"/>
          <w:szCs w:val="26"/>
        </w:rPr>
        <w:t>12.1.4. Материальная помощь выплачивается одновременно с единовременной выплатой при предоставлении ежегодного оплачиваемого отпуска или его части.</w:t>
      </w:r>
    </w:p>
    <w:p w:rsidR="005649C5" w:rsidRDefault="005649C5" w:rsidP="005649C5">
      <w:pPr>
        <w:ind w:firstLine="709"/>
        <w:jc w:val="both"/>
        <w:rPr>
          <w:sz w:val="24"/>
        </w:rPr>
      </w:pPr>
    </w:p>
    <w:p w:rsidR="005649C5" w:rsidRDefault="005649C5" w:rsidP="005649C5">
      <w:pPr>
        <w:ind w:firstLine="540"/>
        <w:jc w:val="both"/>
      </w:pPr>
      <w:r>
        <w:t xml:space="preserve"> </w:t>
      </w:r>
    </w:p>
    <w:p w:rsidR="005649C5" w:rsidRDefault="005649C5" w:rsidP="005649C5">
      <w:pPr>
        <w:jc w:val="center"/>
      </w:pPr>
      <w:r>
        <w:rPr>
          <w:b/>
        </w:rPr>
        <w:t>12.2 Оказание материальной помощи при наличии экономии средств на содержание органов местного самоуправления</w:t>
      </w:r>
    </w:p>
    <w:p w:rsidR="005649C5" w:rsidRDefault="005649C5" w:rsidP="005649C5">
      <w:pPr>
        <w:ind w:firstLine="540"/>
        <w:jc w:val="both"/>
      </w:pPr>
    </w:p>
    <w:p w:rsidR="005649C5" w:rsidRDefault="005649C5" w:rsidP="005649C5">
      <w:pPr>
        <w:ind w:firstLine="709"/>
        <w:jc w:val="both"/>
      </w:pPr>
      <w:r>
        <w:t>12.2.1. При наличии экономии по фонду оплаты труда в индивидуальном порядке рассматриваются заявления на выплату материальной помощи в следующих случаях:</w:t>
      </w:r>
    </w:p>
    <w:p w:rsidR="005649C5" w:rsidRDefault="005649C5" w:rsidP="005649C5">
      <w:pPr>
        <w:ind w:firstLine="709"/>
        <w:jc w:val="both"/>
      </w:pPr>
      <w:r>
        <w:t>- при рождении детей - на основании копии свидетельства о рождении;</w:t>
      </w:r>
    </w:p>
    <w:p w:rsidR="005649C5" w:rsidRDefault="005649C5" w:rsidP="005649C5">
      <w:pPr>
        <w:ind w:firstLine="709"/>
        <w:jc w:val="both"/>
      </w:pPr>
      <w:r>
        <w:t>- в случае смерти близких родственников (супруга, супруги, отца, матери, детей, лиц, находящихся на иждивении) - на основании копии свидетельства о смерти;</w:t>
      </w:r>
    </w:p>
    <w:p w:rsidR="005649C5" w:rsidRDefault="005649C5" w:rsidP="005649C5">
      <w:pPr>
        <w:ind w:firstLine="709"/>
        <w:jc w:val="both"/>
      </w:pPr>
      <w:r>
        <w:t>- в связи с бракосочетанием - на основании копии свидетельства о браке;</w:t>
      </w:r>
    </w:p>
    <w:p w:rsidR="005649C5" w:rsidRDefault="005649C5" w:rsidP="005649C5">
      <w:pPr>
        <w:ind w:firstLine="709"/>
        <w:jc w:val="both"/>
      </w:pPr>
      <w:r>
        <w:lastRenderedPageBreak/>
        <w:t>- в связи с праздничными и юбилейными датами (50, 55, 60 лет - для женщин, 50, 60, 65 лет - для мужчин);</w:t>
      </w:r>
    </w:p>
    <w:p w:rsidR="005649C5" w:rsidRDefault="005649C5" w:rsidP="005649C5">
      <w:pPr>
        <w:ind w:firstLine="709"/>
        <w:jc w:val="both"/>
      </w:pPr>
      <w:r>
        <w:t xml:space="preserve">- в связи с выходом на пенсию - в размере 6 окладов оплаты труда при стаже работы в государственном органе, органе местного самоуправления не менее 15 лет (за исключением случаев при выходе на </w:t>
      </w:r>
      <w:hyperlink r:id="rId8" w:anchor="sub_400101" w:history="1">
        <w:r>
          <w:rPr>
            <w:rStyle w:val="a8"/>
          </w:rPr>
          <w:t>пенсию за выслугу лет на муниципальной службе</w:t>
        </w:r>
      </w:hyperlink>
      <w:r>
        <w:t>);</w:t>
      </w:r>
    </w:p>
    <w:p w:rsidR="005649C5" w:rsidRDefault="005649C5" w:rsidP="005649C5">
      <w:pPr>
        <w:ind w:firstLine="709"/>
        <w:jc w:val="both"/>
      </w:pPr>
      <w:r>
        <w:t>- в случаях особой нуждаемости (на специальное лечение и восстановление здоровья, в связи с несчастным случаем, аварией, длительной болезнью, на приобретение дорогостоящих лекарственных средств муниципального служащего и членов его семьи (супру</w:t>
      </w:r>
      <w:proofErr w:type="gramStart"/>
      <w:r>
        <w:t>г(</w:t>
      </w:r>
      <w:proofErr w:type="gramEnd"/>
      <w:r>
        <w:t>супруга), дети);</w:t>
      </w:r>
    </w:p>
    <w:p w:rsidR="005649C5" w:rsidRDefault="005649C5" w:rsidP="005649C5">
      <w:pPr>
        <w:ind w:firstLine="709"/>
        <w:jc w:val="both"/>
      </w:pPr>
      <w:r>
        <w:t>- материальная помощь выплачивается бывшим работникам органов местного самоуправления, ушедшим на пенсию из этих органов, по их заявлениям в случае смерти близких родственников (родителей, супруга, супруги, детей).</w:t>
      </w:r>
    </w:p>
    <w:p w:rsidR="005649C5" w:rsidRDefault="005649C5" w:rsidP="005649C5">
      <w:pPr>
        <w:ind w:firstLine="709"/>
        <w:jc w:val="both"/>
      </w:pPr>
      <w:r>
        <w:t>В случае смерти муниципального служащего материальная помощь выплачивается по письменному обращению одному из членов его семьи (родители, супруг (супруга), дети).</w:t>
      </w:r>
    </w:p>
    <w:p w:rsidR="005649C5" w:rsidRDefault="005649C5" w:rsidP="005649C5">
      <w:pPr>
        <w:ind w:firstLine="709"/>
        <w:jc w:val="both"/>
      </w:pPr>
      <w:r>
        <w:t>12.2.2. Размер материальной помощи в случаях, перечисленных в пункте 12.2.1. настоящего Положения, определяется в размере 10 (десяти) тысяч рублей.</w:t>
      </w:r>
    </w:p>
    <w:p w:rsidR="005649C5" w:rsidRDefault="005649C5" w:rsidP="005649C5">
      <w:pPr>
        <w:ind w:firstLine="709"/>
        <w:jc w:val="both"/>
      </w:pPr>
      <w:r>
        <w:t>12.2.3.  Материальная помощь не выплачивается:</w:t>
      </w:r>
    </w:p>
    <w:p w:rsidR="005649C5" w:rsidRDefault="005649C5" w:rsidP="005649C5">
      <w:pPr>
        <w:ind w:firstLine="709"/>
        <w:jc w:val="both"/>
      </w:pPr>
      <w:r>
        <w:t>- муниципальным служащим, увольняемым с муниципальной службы по основаниям, предусмотренными пунктами 3, 5 - 7 ч.1 ст.81 Трудового кодекса Российской Федерации. Если указанным муниципальным служащим материальная помощь была оказана ранее, то при их увольнении выплаченная сумма удержанию не подлежит;</w:t>
      </w:r>
    </w:p>
    <w:p w:rsidR="005649C5" w:rsidRDefault="005649C5" w:rsidP="005649C5">
      <w:pPr>
        <w:ind w:firstLine="709"/>
        <w:jc w:val="both"/>
      </w:pPr>
      <w:r>
        <w:t>- муниципальным служащим, находящимся в отпусках по уходу за ребенком до достижения им возраста 1,5 лет или 3 лет, других отпусках без сохранения денежного содержания за полные календарные годы нахождения в отпусках;</w:t>
      </w:r>
    </w:p>
    <w:p w:rsidR="005649C5" w:rsidRDefault="005649C5" w:rsidP="005649C5">
      <w:pPr>
        <w:ind w:firstLine="709"/>
        <w:jc w:val="both"/>
        <w:rPr>
          <w:sz w:val="26"/>
          <w:szCs w:val="26"/>
        </w:rPr>
      </w:pPr>
      <w:r>
        <w:t xml:space="preserve"> </w:t>
      </w:r>
      <w:r>
        <w:rPr>
          <w:sz w:val="26"/>
          <w:szCs w:val="26"/>
        </w:rPr>
        <w:t>- - муниципальным служащим, увольняемым по следующим основаниям:</w:t>
      </w:r>
    </w:p>
    <w:p w:rsidR="005649C5" w:rsidRDefault="005649C5" w:rsidP="005649C5">
      <w:pPr>
        <w:ind w:firstLine="709"/>
        <w:jc w:val="both"/>
        <w:rPr>
          <w:sz w:val="26"/>
          <w:szCs w:val="26"/>
        </w:rPr>
      </w:pPr>
      <w:r>
        <w:rPr>
          <w:sz w:val="26"/>
          <w:szCs w:val="26"/>
        </w:rPr>
        <w:t>-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5649C5" w:rsidRDefault="005649C5" w:rsidP="005649C5">
      <w:pPr>
        <w:ind w:firstLine="709"/>
        <w:jc w:val="both"/>
        <w:rPr>
          <w:sz w:val="26"/>
          <w:szCs w:val="26"/>
        </w:rPr>
      </w:pPr>
      <w:r>
        <w:rPr>
          <w:sz w:val="26"/>
          <w:szCs w:val="26"/>
        </w:rPr>
        <w:t>- однократного грубого нарушения муниципальным служащим должностных обязанностей:</w:t>
      </w:r>
    </w:p>
    <w:p w:rsidR="005649C5" w:rsidRDefault="005649C5" w:rsidP="005649C5">
      <w:pPr>
        <w:ind w:firstLine="709"/>
        <w:jc w:val="both"/>
        <w:rPr>
          <w:sz w:val="26"/>
          <w:szCs w:val="26"/>
        </w:rPr>
      </w:pPr>
      <w:r>
        <w:rPr>
          <w:sz w:val="26"/>
          <w:szCs w:val="26"/>
        </w:rPr>
        <w:t>а) прогула (отсутствия на служебном месте без уважительных причин более четырех часов подряд в течение служебного дня);</w:t>
      </w:r>
    </w:p>
    <w:p w:rsidR="005649C5" w:rsidRDefault="005649C5" w:rsidP="005649C5">
      <w:pPr>
        <w:ind w:firstLine="709"/>
        <w:jc w:val="both"/>
        <w:rPr>
          <w:sz w:val="26"/>
          <w:szCs w:val="26"/>
        </w:rPr>
      </w:pPr>
      <w:r>
        <w:rPr>
          <w:sz w:val="26"/>
          <w:szCs w:val="26"/>
        </w:rPr>
        <w:t>б) появления на службе в состоянии алкогольного, наркотического или иного токсического опьянения;</w:t>
      </w:r>
    </w:p>
    <w:p w:rsidR="005649C5" w:rsidRDefault="005649C5" w:rsidP="005649C5">
      <w:pPr>
        <w:ind w:firstLine="709"/>
        <w:jc w:val="both"/>
        <w:rPr>
          <w:sz w:val="26"/>
          <w:szCs w:val="26"/>
        </w:rPr>
      </w:pPr>
      <w:r>
        <w:rPr>
          <w:sz w:val="26"/>
          <w:szCs w:val="26"/>
        </w:rPr>
        <w:t>в)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5649C5" w:rsidRDefault="005649C5" w:rsidP="005649C5">
      <w:pPr>
        <w:ind w:firstLine="709"/>
        <w:jc w:val="both"/>
        <w:rPr>
          <w:sz w:val="26"/>
          <w:szCs w:val="26"/>
        </w:rPr>
      </w:pPr>
      <w:proofErr w:type="gramStart"/>
      <w:r>
        <w:rPr>
          <w:sz w:val="26"/>
          <w:szCs w:val="26"/>
        </w:rPr>
        <w:t>г) совершения по месту службы хищения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5649C5" w:rsidRDefault="005649C5" w:rsidP="005649C5">
      <w:pPr>
        <w:ind w:firstLine="709"/>
        <w:jc w:val="both"/>
        <w:rPr>
          <w:sz w:val="26"/>
          <w:szCs w:val="26"/>
        </w:rPr>
      </w:pPr>
      <w:proofErr w:type="spellStart"/>
      <w:r>
        <w:rPr>
          <w:sz w:val="26"/>
          <w:szCs w:val="26"/>
        </w:rPr>
        <w:lastRenderedPageBreak/>
        <w:t>д</w:t>
      </w:r>
      <w:proofErr w:type="spellEnd"/>
      <w:r>
        <w:rPr>
          <w:sz w:val="26"/>
          <w:szCs w:val="26"/>
        </w:rPr>
        <w:t>) 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5649C5" w:rsidRDefault="005649C5" w:rsidP="005649C5">
      <w:pPr>
        <w:ind w:firstLine="709"/>
        <w:jc w:val="both"/>
        <w:rPr>
          <w:sz w:val="26"/>
          <w:szCs w:val="26"/>
        </w:rPr>
      </w:pPr>
      <w:r>
        <w:rPr>
          <w:sz w:val="26"/>
          <w:szCs w:val="26"/>
        </w:rPr>
        <w:t>е)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649C5" w:rsidRDefault="005649C5" w:rsidP="005649C5">
      <w:pPr>
        <w:ind w:firstLine="709"/>
        <w:jc w:val="both"/>
        <w:rPr>
          <w:sz w:val="26"/>
          <w:szCs w:val="26"/>
        </w:rPr>
      </w:pPr>
      <w:r>
        <w:rPr>
          <w:sz w:val="26"/>
          <w:szCs w:val="26"/>
        </w:rPr>
        <w:t>е) предоставления муниципальным служащим представителю нанимателя подложных документов или заведомо ложных сведений при заключении служебного контракта;</w:t>
      </w:r>
    </w:p>
    <w:p w:rsidR="005649C5" w:rsidRDefault="005649C5" w:rsidP="005649C5">
      <w:pPr>
        <w:ind w:firstLine="709"/>
        <w:jc w:val="both"/>
        <w:rPr>
          <w:sz w:val="26"/>
          <w:szCs w:val="26"/>
        </w:rPr>
      </w:pPr>
      <w:r>
        <w:rPr>
          <w:sz w:val="26"/>
          <w:szCs w:val="26"/>
        </w:rPr>
        <w:t>ж) прекращения допуска муниципальным служащим к сведениям, составляющим государственную тайну, если исполнение должностных обязанностей требует допуска к таким сведениям.</w:t>
      </w:r>
    </w:p>
    <w:p w:rsidR="005649C5" w:rsidRDefault="005649C5" w:rsidP="005649C5">
      <w:pPr>
        <w:ind w:firstLine="709"/>
        <w:jc w:val="both"/>
        <w:rPr>
          <w:sz w:val="24"/>
        </w:rPr>
      </w:pPr>
      <w:r>
        <w:t>12.2.4. Решение о выплате материальной помощи оформляется распоряжением руководителя органа местного самоуправления.</w:t>
      </w:r>
    </w:p>
    <w:p w:rsidR="005649C5" w:rsidRDefault="005649C5" w:rsidP="005649C5">
      <w:pPr>
        <w:ind w:firstLine="709"/>
        <w:jc w:val="both"/>
      </w:pPr>
      <w:r>
        <w:t>12.2.5. Подпункт 12.2.3 не распространяется на абзац «в случаях особой нуждаемости (на специальное лечение и восстановление здоровья, в связи с несчастным случаем, аварией, длительной болезнью, на приобретение дорогостоящих лекарственных средств муниципального служащего и членов его семьи (супру</w:t>
      </w:r>
      <w:proofErr w:type="gramStart"/>
      <w:r>
        <w:t>г(</w:t>
      </w:r>
      <w:proofErr w:type="gramEnd"/>
      <w:r>
        <w:t>супруга), дети).</w:t>
      </w:r>
    </w:p>
    <w:p w:rsidR="005649C5" w:rsidRDefault="005649C5" w:rsidP="005649C5">
      <w:pPr>
        <w:ind w:firstLine="709"/>
        <w:jc w:val="both"/>
      </w:pPr>
    </w:p>
    <w:p w:rsidR="005649C5" w:rsidRDefault="005649C5" w:rsidP="005649C5">
      <w:pPr>
        <w:jc w:val="center"/>
        <w:rPr>
          <w:b/>
        </w:rPr>
      </w:pPr>
      <w:r>
        <w:rPr>
          <w:b/>
        </w:rPr>
        <w:t>12.3. Выплата единовременного поощрения (вознаграждения) при наличии экономии средств на содержание органов местного самоуправления</w:t>
      </w:r>
    </w:p>
    <w:p w:rsidR="005649C5" w:rsidRDefault="005649C5" w:rsidP="005649C5">
      <w:pPr>
        <w:ind w:firstLine="540"/>
        <w:jc w:val="both"/>
      </w:pPr>
    </w:p>
    <w:p w:rsidR="005649C5" w:rsidRDefault="005649C5" w:rsidP="005649C5">
      <w:pPr>
        <w:ind w:firstLine="709"/>
        <w:jc w:val="both"/>
      </w:pPr>
      <w:r>
        <w:t>12.3.1</w:t>
      </w:r>
      <w:proofErr w:type="gramStart"/>
      <w:r>
        <w:t xml:space="preserve"> П</w:t>
      </w:r>
      <w:proofErr w:type="gramEnd"/>
      <w:r>
        <w:t>ри наличии экономии средств по смете расходов производится выплата единовременного поощрения (вознаграждения) муниципальным служащим органов местного самоуправления в связи с юбилейными датами, профессиональными, государственными и иными праздничными датами.</w:t>
      </w:r>
    </w:p>
    <w:p w:rsidR="005649C5" w:rsidRDefault="005649C5" w:rsidP="005649C5">
      <w:pPr>
        <w:ind w:firstLine="709"/>
        <w:jc w:val="both"/>
      </w:pPr>
      <w:r>
        <w:t>12.3.2 Единовременное поощрение (вознаграждение) муниципальному служащему при наличии экономии средств по смете расходов производится в следующих случаях:</w:t>
      </w:r>
    </w:p>
    <w:p w:rsidR="005649C5" w:rsidRDefault="005649C5" w:rsidP="005649C5">
      <w:pPr>
        <w:ind w:firstLine="709"/>
        <w:jc w:val="both"/>
      </w:pPr>
      <w:r>
        <w:t xml:space="preserve">- при награждении Почетной грамотой муниципального района </w:t>
      </w:r>
      <w:proofErr w:type="spellStart"/>
      <w:r>
        <w:t>Балтачевский</w:t>
      </w:r>
      <w:proofErr w:type="spellEnd"/>
      <w:r>
        <w:t xml:space="preserve"> район Республики Башкортостан и Почетной грамотой Администрации муниципального района </w:t>
      </w:r>
      <w:proofErr w:type="spellStart"/>
      <w:r>
        <w:t>Балтачевский</w:t>
      </w:r>
      <w:proofErr w:type="spellEnd"/>
      <w:r>
        <w:t xml:space="preserve"> район Республики Башкортостан;</w:t>
      </w:r>
    </w:p>
    <w:p w:rsidR="005649C5" w:rsidRDefault="005649C5" w:rsidP="005649C5">
      <w:pPr>
        <w:ind w:firstLine="709"/>
        <w:jc w:val="both"/>
      </w:pPr>
      <w:r>
        <w:t xml:space="preserve"> - при награждении федеральными и региональными органами власти, министерствами, ведомствами, общественными организациями, организациями и предприятиями;</w:t>
      </w:r>
    </w:p>
    <w:p w:rsidR="005649C5" w:rsidRDefault="005649C5" w:rsidP="005649C5">
      <w:pPr>
        <w:ind w:firstLine="709"/>
        <w:jc w:val="both"/>
      </w:pPr>
      <w:r>
        <w:t xml:space="preserve"> - при награждении в порядке и на условиях, установленных законодательствами Российской Федерации и Республики Башкортостан;</w:t>
      </w:r>
    </w:p>
    <w:p w:rsidR="005649C5" w:rsidRDefault="005649C5" w:rsidP="005649C5">
      <w:pPr>
        <w:ind w:firstLine="709"/>
        <w:jc w:val="both"/>
      </w:pPr>
      <w:r>
        <w:t>12.3.3 Размер единовременных поощрений, перечисленных в пунктах 12.3.1, 12.3.2 настоящего Положения, устанавливается в пределах месячного фонда оплаты труда работника.</w:t>
      </w:r>
    </w:p>
    <w:p w:rsidR="005649C5" w:rsidRDefault="005649C5" w:rsidP="005649C5">
      <w:pPr>
        <w:ind w:firstLine="709"/>
        <w:jc w:val="both"/>
      </w:pPr>
      <w:r>
        <w:t xml:space="preserve">12.3.4 Выплата единовременного поощрения в связи с награждением (за исключением государственных наград) производится не чаще 1 раза в год. </w:t>
      </w:r>
    </w:p>
    <w:p w:rsidR="005649C5" w:rsidRDefault="005649C5" w:rsidP="005649C5">
      <w:pPr>
        <w:ind w:firstLine="709"/>
        <w:jc w:val="both"/>
      </w:pPr>
      <w:r>
        <w:lastRenderedPageBreak/>
        <w:t>12.3.5. Решение о выплате оформляется распоряжением руководителя органа местного самоуправления.</w:t>
      </w:r>
    </w:p>
    <w:p w:rsidR="005649C5" w:rsidRDefault="005649C5" w:rsidP="005649C5">
      <w:pPr>
        <w:ind w:firstLine="709"/>
        <w:jc w:val="both"/>
      </w:pPr>
      <w:r>
        <w:t>12.3.6 Работникам однократно размер единовременного поощрения (вознаграждения), установленный руководителем органа местного самоуправления, уменьшается при наличии дисциплинарного взыскания:</w:t>
      </w:r>
    </w:p>
    <w:p w:rsidR="005649C5" w:rsidRDefault="005649C5" w:rsidP="005649C5">
      <w:pPr>
        <w:ind w:firstLine="709"/>
        <w:jc w:val="both"/>
      </w:pPr>
      <w:r>
        <w:t>- в виде замечания на 30%;</w:t>
      </w:r>
    </w:p>
    <w:p w:rsidR="005649C5" w:rsidRDefault="005649C5" w:rsidP="005649C5">
      <w:pPr>
        <w:ind w:firstLine="709"/>
        <w:jc w:val="both"/>
      </w:pPr>
      <w:r>
        <w:t>- в виде выговора на 50%.</w:t>
      </w:r>
    </w:p>
    <w:p w:rsidR="005649C5" w:rsidRDefault="005649C5" w:rsidP="005649C5">
      <w:pPr>
        <w:jc w:val="both"/>
      </w:pPr>
    </w:p>
    <w:p w:rsidR="005649C5" w:rsidRDefault="005649C5" w:rsidP="005649C5">
      <w:pPr>
        <w:ind w:firstLine="540"/>
        <w:jc w:val="center"/>
        <w:rPr>
          <w:b/>
        </w:rPr>
      </w:pPr>
      <w:r>
        <w:rPr>
          <w:b/>
          <w:lang w:val="en-US"/>
        </w:rPr>
        <w:t>XIII</w:t>
      </w:r>
      <w:r>
        <w:rPr>
          <w:b/>
        </w:rPr>
        <w:t>. Надбавки к должностным окладам работников</w:t>
      </w:r>
    </w:p>
    <w:p w:rsidR="005649C5" w:rsidRDefault="005649C5" w:rsidP="005649C5">
      <w:pPr>
        <w:ind w:firstLine="540"/>
        <w:jc w:val="both"/>
        <w:rPr>
          <w:b/>
        </w:rPr>
      </w:pPr>
    </w:p>
    <w:p w:rsidR="005649C5" w:rsidRDefault="005649C5" w:rsidP="005649C5">
      <w:pPr>
        <w:ind w:firstLine="709"/>
        <w:jc w:val="both"/>
      </w:pPr>
      <w:r>
        <w:t>13.1. Доплаты за совмещение профессий (должностей), расширение зон обслуживания, увеличения объема работы или исполнение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5649C5" w:rsidRDefault="005649C5" w:rsidP="005649C5">
      <w:pPr>
        <w:ind w:firstLine="709"/>
        <w:jc w:val="both"/>
      </w:pPr>
      <w:r>
        <w:t>13.2. За совмещение профессий (должностей), расширение зон обслуживания, увеличения объема работы устанавливается доплата до 50 процентов должностного оклада (тарифной ставки) по основной работе.</w:t>
      </w:r>
    </w:p>
    <w:p w:rsidR="005649C5" w:rsidRDefault="005649C5" w:rsidP="005649C5">
      <w:pPr>
        <w:ind w:firstLine="709"/>
        <w:jc w:val="both"/>
      </w:pPr>
      <w:r>
        <w:t>13.3. Работнику за исполнение обязанностей временно отсутствующих работников производится выплата разницы в должностном окладе.</w:t>
      </w:r>
    </w:p>
    <w:p w:rsidR="005649C5" w:rsidRDefault="005649C5" w:rsidP="005649C5">
      <w:pPr>
        <w:ind w:firstLine="709"/>
        <w:jc w:val="both"/>
      </w:pPr>
      <w:r>
        <w:t xml:space="preserve">13.4. </w:t>
      </w:r>
      <w:proofErr w:type="gramStart"/>
      <w:r>
        <w:t>Доплаты за совмещение профессий (должностей), расширение зон обслуживания, увеличения объема работы или исполнение обязанностей временно отсутствующих работников устанавливается распоряжением руководителя органа местного самоуправления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roofErr w:type="gramEnd"/>
    </w:p>
    <w:p w:rsidR="005649C5" w:rsidRDefault="005649C5" w:rsidP="005649C5">
      <w:pPr>
        <w:ind w:firstLine="709"/>
        <w:jc w:val="both"/>
      </w:pPr>
      <w:r>
        <w:t>13.5. Надбавки и доплаты, указанные в пунктах 13.1. – 13.4. вводятся за счет и в пределах экономии фонда оплаты труда,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законодательством.</w:t>
      </w:r>
    </w:p>
    <w:p w:rsidR="005649C5" w:rsidRDefault="005649C5" w:rsidP="005649C5"/>
    <w:p w:rsidR="005649C5" w:rsidRDefault="005649C5" w:rsidP="005649C5">
      <w:pPr>
        <w:jc w:val="center"/>
        <w:rPr>
          <w:b/>
        </w:rPr>
      </w:pPr>
      <w:r>
        <w:rPr>
          <w:b/>
          <w:lang w:val="en-US"/>
        </w:rPr>
        <w:t>XIV</w:t>
      </w:r>
      <w:r>
        <w:rPr>
          <w:b/>
        </w:rPr>
        <w:t>. Заключительные положения</w:t>
      </w:r>
    </w:p>
    <w:p w:rsidR="005649C5" w:rsidRDefault="005649C5" w:rsidP="005649C5">
      <w:pPr>
        <w:jc w:val="both"/>
      </w:pPr>
    </w:p>
    <w:p w:rsidR="005649C5" w:rsidRDefault="005649C5" w:rsidP="005649C5">
      <w:pPr>
        <w:ind w:firstLine="709"/>
        <w:jc w:val="both"/>
      </w:pPr>
      <w:r>
        <w:t>14.1. Муниципальному служащему органа местного самоуправления могут выплачиваться иные выплаты, предусмотренные законодательством Российской Федерации и Республики Башкортостан.</w:t>
      </w:r>
    </w:p>
    <w:p w:rsidR="005649C5" w:rsidRDefault="005649C5" w:rsidP="005649C5">
      <w:pPr>
        <w:ind w:firstLine="709"/>
        <w:jc w:val="both"/>
      </w:pPr>
      <w:r>
        <w:t>14.2. Руководитель органа местного самоуправления либо уполномоченное им лицо вправе перераспределять средства фонда оплаты труда муниципальным служащим между выплатами, предусмотренными Положением.</w:t>
      </w:r>
    </w:p>
    <w:p w:rsidR="005649C5" w:rsidRDefault="005649C5" w:rsidP="005649C5">
      <w:pPr>
        <w:jc w:val="both"/>
      </w:pPr>
    </w:p>
    <w:p w:rsidR="005649C5" w:rsidRDefault="005649C5" w:rsidP="005649C5">
      <w:pPr>
        <w:ind w:firstLine="708"/>
        <w:rPr>
          <w:szCs w:val="28"/>
        </w:rPr>
      </w:pPr>
    </w:p>
    <w:p w:rsidR="005649C5" w:rsidRDefault="005649C5" w:rsidP="005649C5">
      <w:pPr>
        <w:ind w:firstLine="708"/>
        <w:rPr>
          <w:szCs w:val="28"/>
        </w:rPr>
      </w:pPr>
    </w:p>
    <w:p w:rsidR="005649C5" w:rsidRDefault="005649C5" w:rsidP="005649C5">
      <w:pPr>
        <w:jc w:val="right"/>
        <w:rPr>
          <w:sz w:val="24"/>
        </w:rPr>
      </w:pPr>
    </w:p>
    <w:p w:rsidR="005649C5" w:rsidRDefault="005649C5" w:rsidP="005649C5">
      <w:pPr>
        <w:autoSpaceDE w:val="0"/>
        <w:autoSpaceDN w:val="0"/>
        <w:adjustRightInd w:val="0"/>
        <w:ind w:left="6372"/>
        <w:rPr>
          <w:sz w:val="22"/>
          <w:szCs w:val="22"/>
        </w:rPr>
      </w:pPr>
      <w:r>
        <w:rPr>
          <w:sz w:val="22"/>
          <w:szCs w:val="22"/>
        </w:rPr>
        <w:lastRenderedPageBreak/>
        <w:t>Приложение № 1</w:t>
      </w:r>
    </w:p>
    <w:p w:rsidR="005649C5" w:rsidRDefault="005649C5" w:rsidP="005649C5">
      <w:pPr>
        <w:autoSpaceDE w:val="0"/>
        <w:autoSpaceDN w:val="0"/>
        <w:adjustRightInd w:val="0"/>
        <w:ind w:left="6372"/>
        <w:rPr>
          <w:sz w:val="22"/>
          <w:szCs w:val="22"/>
        </w:rPr>
      </w:pPr>
      <w:r>
        <w:rPr>
          <w:sz w:val="22"/>
          <w:szCs w:val="22"/>
        </w:rPr>
        <w:t xml:space="preserve">к Положению об оплате труда и материальном стимулировании муниципальных служащих </w:t>
      </w:r>
    </w:p>
    <w:p w:rsidR="005649C5" w:rsidRDefault="005649C5" w:rsidP="005649C5">
      <w:pPr>
        <w:autoSpaceDE w:val="0"/>
        <w:autoSpaceDN w:val="0"/>
        <w:adjustRightInd w:val="0"/>
        <w:ind w:left="6372"/>
        <w:rPr>
          <w:sz w:val="22"/>
          <w:szCs w:val="22"/>
        </w:rPr>
      </w:pPr>
      <w:r>
        <w:rPr>
          <w:sz w:val="22"/>
          <w:szCs w:val="22"/>
        </w:rPr>
        <w:t xml:space="preserve">органов местного самоуправления сельского поселения </w:t>
      </w:r>
    </w:p>
    <w:p w:rsidR="005649C5" w:rsidRDefault="005649C5" w:rsidP="005649C5">
      <w:pPr>
        <w:autoSpaceDE w:val="0"/>
        <w:autoSpaceDN w:val="0"/>
        <w:adjustRightInd w:val="0"/>
        <w:ind w:left="6372"/>
        <w:rPr>
          <w:rStyle w:val="FontStyle39"/>
          <w:b/>
          <w:sz w:val="22"/>
        </w:rPr>
      </w:pPr>
      <w:proofErr w:type="spellStart"/>
      <w:r>
        <w:rPr>
          <w:sz w:val="22"/>
          <w:szCs w:val="22"/>
        </w:rPr>
        <w:t>Сейтяковский</w:t>
      </w:r>
      <w:proofErr w:type="spellEnd"/>
      <w:r>
        <w:rPr>
          <w:sz w:val="22"/>
          <w:szCs w:val="22"/>
        </w:rPr>
        <w:t xml:space="preserve"> сельсовет муниципального </w:t>
      </w:r>
      <w:smartTag w:uri="urn:schemas-microsoft-com:office:smarttags" w:element="PersonName">
        <w:smartTagPr>
          <w:attr w:name="ProductID" w:val="района Балтачевский"/>
        </w:smartTagPr>
        <w:r>
          <w:rPr>
            <w:sz w:val="22"/>
            <w:szCs w:val="22"/>
          </w:rPr>
          <w:t xml:space="preserve">района </w:t>
        </w:r>
        <w:proofErr w:type="spellStart"/>
        <w:r>
          <w:rPr>
            <w:sz w:val="22"/>
            <w:szCs w:val="22"/>
          </w:rPr>
          <w:t>Балтачевский</w:t>
        </w:r>
      </w:smartTag>
      <w:proofErr w:type="spellEnd"/>
      <w:r>
        <w:rPr>
          <w:sz w:val="22"/>
          <w:szCs w:val="22"/>
        </w:rPr>
        <w:t xml:space="preserve"> район Республики Башкортостан</w:t>
      </w:r>
    </w:p>
    <w:p w:rsidR="005649C5" w:rsidRDefault="005649C5" w:rsidP="005649C5">
      <w:pPr>
        <w:widowControl w:val="0"/>
        <w:suppressAutoHyphens/>
        <w:autoSpaceDE w:val="0"/>
        <w:jc w:val="center"/>
        <w:rPr>
          <w:rFonts w:ascii="Franklin Gothic Book" w:hAnsi="Franklin Gothic Book" w:cs="Franklin Gothic Book"/>
          <w:sz w:val="26"/>
          <w:szCs w:val="26"/>
          <w:lang w:eastAsia="ar-SA"/>
        </w:rPr>
      </w:pPr>
    </w:p>
    <w:p w:rsidR="005649C5" w:rsidRDefault="005649C5" w:rsidP="005649C5">
      <w:pPr>
        <w:widowControl w:val="0"/>
        <w:suppressAutoHyphens/>
        <w:autoSpaceDE w:val="0"/>
        <w:jc w:val="center"/>
        <w:rPr>
          <w:b/>
          <w:sz w:val="26"/>
          <w:szCs w:val="26"/>
          <w:lang w:eastAsia="ar-SA"/>
        </w:rPr>
      </w:pPr>
      <w:r>
        <w:rPr>
          <w:b/>
          <w:sz w:val="26"/>
          <w:szCs w:val="26"/>
          <w:lang w:eastAsia="ar-SA"/>
        </w:rPr>
        <w:t>РАЗМЕРЫ</w:t>
      </w:r>
    </w:p>
    <w:p w:rsidR="005649C5" w:rsidRDefault="005649C5" w:rsidP="005649C5">
      <w:pPr>
        <w:autoSpaceDE w:val="0"/>
        <w:autoSpaceDN w:val="0"/>
        <w:adjustRightInd w:val="0"/>
        <w:jc w:val="center"/>
        <w:rPr>
          <w:rFonts w:ascii="Franklin Gothic Book" w:hAnsi="Franklin Gothic Book" w:cs="Franklin Gothic Book"/>
          <w:sz w:val="26"/>
          <w:szCs w:val="26"/>
          <w:lang w:eastAsia="ar-SA"/>
        </w:rPr>
      </w:pPr>
      <w:r>
        <w:rPr>
          <w:b/>
          <w:bCs/>
          <w:szCs w:val="26"/>
        </w:rPr>
        <w:t xml:space="preserve">должностных окладов лиц, замещающих муниципальные должности, должности муниципальной службы </w:t>
      </w:r>
      <w:r>
        <w:rPr>
          <w:rStyle w:val="FontStyle39"/>
          <w:b/>
          <w:szCs w:val="28"/>
        </w:rPr>
        <w:t xml:space="preserve">сельского поселения </w:t>
      </w:r>
      <w:bookmarkStart w:id="9" w:name="_GoBack"/>
      <w:bookmarkEnd w:id="9"/>
      <w:proofErr w:type="spellStart"/>
      <w:r>
        <w:rPr>
          <w:rStyle w:val="FontStyle39"/>
          <w:b/>
          <w:szCs w:val="28"/>
        </w:rPr>
        <w:t>Сейтяковский</w:t>
      </w:r>
      <w:proofErr w:type="spellEnd"/>
      <w:r>
        <w:rPr>
          <w:rStyle w:val="FontStyle39"/>
          <w:b/>
          <w:szCs w:val="28"/>
        </w:rPr>
        <w:t xml:space="preserve">  сельсовет муниципального </w:t>
      </w:r>
      <w:smartTag w:uri="urn:schemas-microsoft-com:office:smarttags" w:element="PersonName">
        <w:smartTagPr>
          <w:attr w:name="ProductID" w:val="района Балтачевский"/>
        </w:smartTagPr>
        <w:r>
          <w:rPr>
            <w:rStyle w:val="FontStyle39"/>
            <w:b/>
            <w:szCs w:val="28"/>
          </w:rPr>
          <w:t xml:space="preserve">района </w:t>
        </w:r>
        <w:proofErr w:type="spellStart"/>
        <w:r>
          <w:rPr>
            <w:rStyle w:val="FontStyle39"/>
            <w:b/>
            <w:szCs w:val="28"/>
          </w:rPr>
          <w:t>Балтачевский</w:t>
        </w:r>
      </w:smartTag>
      <w:proofErr w:type="spellEnd"/>
      <w:r>
        <w:rPr>
          <w:rStyle w:val="FontStyle39"/>
          <w:b/>
          <w:szCs w:val="28"/>
        </w:rPr>
        <w:t xml:space="preserve">  район Республики Башкортостан</w:t>
      </w:r>
    </w:p>
    <w:p w:rsidR="005649C5" w:rsidRDefault="005649C5" w:rsidP="005649C5">
      <w:pPr>
        <w:jc w:val="center"/>
        <w:rPr>
          <w:sz w:val="26"/>
          <w:szCs w:val="26"/>
        </w:rPr>
      </w:pPr>
    </w:p>
    <w:tbl>
      <w:tblPr>
        <w:tblpPr w:leftFromText="180" w:rightFromText="180" w:vertAnchor="text" w:tblpX="182" w:tblpY="1"/>
        <w:tblOverlap w:val="never"/>
        <w:tblW w:w="9360" w:type="dxa"/>
        <w:tblLayout w:type="fixed"/>
        <w:tblCellMar>
          <w:left w:w="40" w:type="dxa"/>
          <w:right w:w="40" w:type="dxa"/>
        </w:tblCellMar>
        <w:tblLook w:val="04A0"/>
      </w:tblPr>
      <w:tblGrid>
        <w:gridCol w:w="572"/>
        <w:gridCol w:w="5242"/>
        <w:gridCol w:w="3546"/>
      </w:tblGrid>
      <w:tr w:rsidR="005649C5" w:rsidTr="005649C5">
        <w:trPr>
          <w:trHeight w:val="1299"/>
        </w:trPr>
        <w:tc>
          <w:tcPr>
            <w:tcW w:w="572" w:type="dxa"/>
            <w:tcBorders>
              <w:top w:val="single" w:sz="4" w:space="0" w:color="000000"/>
              <w:left w:val="single" w:sz="4" w:space="0" w:color="000000"/>
              <w:bottom w:val="single" w:sz="4" w:space="0" w:color="000000"/>
              <w:right w:val="nil"/>
            </w:tcBorders>
          </w:tcPr>
          <w:p w:rsidR="005649C5" w:rsidRDefault="005649C5">
            <w:pPr>
              <w:widowControl w:val="0"/>
              <w:suppressAutoHyphens/>
              <w:autoSpaceDE w:val="0"/>
              <w:snapToGrid w:val="0"/>
              <w:jc w:val="center"/>
              <w:rPr>
                <w:rFonts w:ascii="Franklin Gothic Book" w:hAnsi="Franklin Gothic Book" w:cs="Franklin Gothic Book"/>
                <w:sz w:val="26"/>
                <w:szCs w:val="26"/>
                <w:lang w:eastAsia="ar-SA"/>
              </w:rPr>
            </w:pPr>
          </w:p>
          <w:p w:rsidR="005649C5" w:rsidRDefault="005649C5">
            <w:pPr>
              <w:widowControl w:val="0"/>
              <w:suppressAutoHyphens/>
              <w:autoSpaceDE w:val="0"/>
              <w:jc w:val="center"/>
              <w:rPr>
                <w:rFonts w:ascii="Franklin Gothic Book" w:hAnsi="Franklin Gothic Book" w:cs="Franklin Gothic Book"/>
                <w:sz w:val="26"/>
                <w:szCs w:val="26"/>
                <w:lang w:eastAsia="ar-SA"/>
              </w:rPr>
            </w:pPr>
            <w:r>
              <w:rPr>
                <w:sz w:val="26"/>
                <w:szCs w:val="26"/>
                <w:lang w:eastAsia="ar-SA"/>
              </w:rPr>
              <w:t xml:space="preserve">№ </w:t>
            </w:r>
            <w:proofErr w:type="spellStart"/>
            <w:proofErr w:type="gramStart"/>
            <w:r>
              <w:rPr>
                <w:sz w:val="26"/>
                <w:szCs w:val="26"/>
                <w:lang w:eastAsia="ar-SA"/>
              </w:rPr>
              <w:t>п</w:t>
            </w:r>
            <w:proofErr w:type="spellEnd"/>
            <w:proofErr w:type="gramEnd"/>
            <w:r>
              <w:rPr>
                <w:sz w:val="26"/>
                <w:szCs w:val="26"/>
                <w:lang w:eastAsia="ar-SA"/>
              </w:rPr>
              <w:t>/</w:t>
            </w:r>
            <w:proofErr w:type="spellStart"/>
            <w:r>
              <w:rPr>
                <w:sz w:val="26"/>
                <w:szCs w:val="26"/>
                <w:lang w:eastAsia="ar-SA"/>
              </w:rPr>
              <w:t>п</w:t>
            </w:r>
            <w:proofErr w:type="spellEnd"/>
          </w:p>
        </w:tc>
        <w:tc>
          <w:tcPr>
            <w:tcW w:w="5240" w:type="dxa"/>
            <w:tcBorders>
              <w:top w:val="single" w:sz="4" w:space="0" w:color="000000"/>
              <w:left w:val="single" w:sz="4" w:space="0" w:color="000000"/>
              <w:bottom w:val="single" w:sz="4" w:space="0" w:color="000000"/>
              <w:right w:val="nil"/>
            </w:tcBorders>
          </w:tcPr>
          <w:p w:rsidR="005649C5" w:rsidRDefault="005649C5">
            <w:pPr>
              <w:widowControl w:val="0"/>
              <w:suppressAutoHyphens/>
              <w:autoSpaceDE w:val="0"/>
              <w:snapToGrid w:val="0"/>
              <w:jc w:val="center"/>
              <w:rPr>
                <w:rFonts w:ascii="Franklin Gothic Book" w:hAnsi="Franklin Gothic Book" w:cs="Franklin Gothic Book"/>
                <w:sz w:val="26"/>
                <w:szCs w:val="26"/>
                <w:lang w:eastAsia="ar-SA"/>
              </w:rPr>
            </w:pPr>
          </w:p>
          <w:p w:rsidR="005649C5" w:rsidRDefault="005649C5">
            <w:pPr>
              <w:widowControl w:val="0"/>
              <w:suppressAutoHyphens/>
              <w:autoSpaceDE w:val="0"/>
              <w:jc w:val="center"/>
              <w:rPr>
                <w:rFonts w:ascii="Franklin Gothic Book" w:hAnsi="Franklin Gothic Book" w:cs="Franklin Gothic Book"/>
                <w:sz w:val="26"/>
                <w:szCs w:val="26"/>
                <w:lang w:eastAsia="ar-SA"/>
              </w:rPr>
            </w:pPr>
            <w:r>
              <w:rPr>
                <w:sz w:val="26"/>
                <w:szCs w:val="26"/>
                <w:lang w:eastAsia="ar-SA"/>
              </w:rPr>
              <w:t>Наименование должности</w:t>
            </w:r>
          </w:p>
        </w:tc>
        <w:tc>
          <w:tcPr>
            <w:tcW w:w="3544" w:type="dxa"/>
            <w:tcBorders>
              <w:top w:val="single" w:sz="4" w:space="0" w:color="000000"/>
              <w:left w:val="single" w:sz="4" w:space="0" w:color="000000"/>
              <w:bottom w:val="single" w:sz="4" w:space="0" w:color="000000"/>
              <w:right w:val="single" w:sz="4" w:space="0" w:color="000000"/>
            </w:tcBorders>
          </w:tcPr>
          <w:p w:rsidR="005649C5" w:rsidRDefault="005649C5">
            <w:pPr>
              <w:widowControl w:val="0"/>
              <w:suppressAutoHyphens/>
              <w:autoSpaceDE w:val="0"/>
              <w:snapToGrid w:val="0"/>
              <w:jc w:val="center"/>
              <w:rPr>
                <w:rFonts w:ascii="Franklin Gothic Book" w:hAnsi="Franklin Gothic Book" w:cs="Franklin Gothic Book"/>
                <w:sz w:val="26"/>
                <w:szCs w:val="26"/>
                <w:lang w:eastAsia="ar-SA"/>
              </w:rPr>
            </w:pPr>
          </w:p>
          <w:p w:rsidR="005649C5" w:rsidRDefault="005649C5">
            <w:pPr>
              <w:widowControl w:val="0"/>
              <w:suppressAutoHyphens/>
              <w:autoSpaceDE w:val="0"/>
              <w:jc w:val="center"/>
              <w:rPr>
                <w:sz w:val="26"/>
                <w:szCs w:val="26"/>
                <w:lang w:eastAsia="ar-SA"/>
              </w:rPr>
            </w:pPr>
            <w:r>
              <w:rPr>
                <w:sz w:val="26"/>
                <w:szCs w:val="26"/>
                <w:lang w:eastAsia="ar-SA"/>
              </w:rPr>
              <w:t xml:space="preserve">Должностной оклад </w:t>
            </w:r>
          </w:p>
          <w:p w:rsidR="005649C5" w:rsidRDefault="005649C5">
            <w:pPr>
              <w:widowControl w:val="0"/>
              <w:suppressAutoHyphens/>
              <w:autoSpaceDE w:val="0"/>
              <w:jc w:val="center"/>
              <w:rPr>
                <w:sz w:val="26"/>
                <w:szCs w:val="26"/>
                <w:lang w:eastAsia="ar-SA"/>
              </w:rPr>
            </w:pPr>
            <w:r>
              <w:rPr>
                <w:sz w:val="26"/>
                <w:szCs w:val="26"/>
                <w:lang w:eastAsia="ar-SA"/>
              </w:rPr>
              <w:t xml:space="preserve">(денежное вознаграждение), </w:t>
            </w:r>
          </w:p>
          <w:p w:rsidR="005649C5" w:rsidRDefault="005649C5">
            <w:pPr>
              <w:widowControl w:val="0"/>
              <w:suppressAutoHyphens/>
              <w:autoSpaceDE w:val="0"/>
              <w:jc w:val="center"/>
              <w:rPr>
                <w:rFonts w:ascii="Franklin Gothic Book" w:hAnsi="Franklin Gothic Book" w:cs="Franklin Gothic Book"/>
                <w:sz w:val="26"/>
                <w:szCs w:val="26"/>
                <w:lang w:eastAsia="ar-SA"/>
              </w:rPr>
            </w:pPr>
            <w:r>
              <w:rPr>
                <w:sz w:val="26"/>
                <w:szCs w:val="26"/>
                <w:lang w:eastAsia="ar-SA"/>
              </w:rPr>
              <w:t>руб.</w:t>
            </w:r>
          </w:p>
          <w:p w:rsidR="005649C5" w:rsidRDefault="005649C5">
            <w:pPr>
              <w:rPr>
                <w:sz w:val="26"/>
                <w:szCs w:val="26"/>
              </w:rPr>
            </w:pPr>
          </w:p>
        </w:tc>
      </w:tr>
      <w:tr w:rsidR="005649C5" w:rsidTr="005649C5">
        <w:trPr>
          <w:trHeight w:val="336"/>
        </w:trPr>
        <w:tc>
          <w:tcPr>
            <w:tcW w:w="572"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1</w:t>
            </w:r>
          </w:p>
        </w:tc>
        <w:tc>
          <w:tcPr>
            <w:tcW w:w="5240"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2</w:t>
            </w:r>
          </w:p>
        </w:tc>
        <w:tc>
          <w:tcPr>
            <w:tcW w:w="3544" w:type="dxa"/>
            <w:tcBorders>
              <w:top w:val="single" w:sz="4" w:space="0" w:color="000000"/>
              <w:left w:val="single" w:sz="4" w:space="0" w:color="000000"/>
              <w:bottom w:val="single" w:sz="4" w:space="0" w:color="auto"/>
              <w:right w:val="single" w:sz="4" w:space="0" w:color="000000"/>
            </w:tcBorders>
            <w:hideMark/>
          </w:tcPr>
          <w:p w:rsidR="005649C5" w:rsidRDefault="005649C5">
            <w:pPr>
              <w:widowControl w:val="0"/>
              <w:suppressAutoHyphens/>
              <w:autoSpaceDE w:val="0"/>
              <w:jc w:val="center"/>
              <w:rPr>
                <w:rFonts w:ascii="Franklin Gothic Book" w:hAnsi="Franklin Gothic Book" w:cs="Franklin Gothic Book"/>
                <w:sz w:val="26"/>
                <w:szCs w:val="26"/>
                <w:lang w:eastAsia="ar-SA"/>
              </w:rPr>
            </w:pPr>
            <w:r>
              <w:rPr>
                <w:sz w:val="26"/>
                <w:szCs w:val="26"/>
                <w:lang w:eastAsia="ar-SA"/>
              </w:rPr>
              <w:t>3</w:t>
            </w:r>
          </w:p>
        </w:tc>
      </w:tr>
      <w:tr w:rsidR="005649C5" w:rsidTr="005649C5">
        <w:trPr>
          <w:trHeight w:val="336"/>
        </w:trPr>
        <w:tc>
          <w:tcPr>
            <w:tcW w:w="9356" w:type="dxa"/>
            <w:gridSpan w:val="3"/>
            <w:tcBorders>
              <w:top w:val="single" w:sz="4" w:space="0" w:color="000000"/>
              <w:left w:val="single" w:sz="4" w:space="0" w:color="000000"/>
              <w:bottom w:val="single" w:sz="4" w:space="0" w:color="auto"/>
              <w:right w:val="single" w:sz="4" w:space="0" w:color="000000"/>
            </w:tcBorders>
            <w:hideMark/>
          </w:tcPr>
          <w:p w:rsidR="005649C5" w:rsidRDefault="005649C5">
            <w:pPr>
              <w:widowControl w:val="0"/>
              <w:suppressAutoHyphens/>
              <w:autoSpaceDE w:val="0"/>
              <w:jc w:val="center"/>
              <w:rPr>
                <w:sz w:val="26"/>
                <w:szCs w:val="26"/>
                <w:lang w:eastAsia="ar-SA"/>
              </w:rPr>
            </w:pPr>
            <w:r>
              <w:rPr>
                <w:b/>
                <w:sz w:val="26"/>
                <w:szCs w:val="26"/>
                <w:lang w:eastAsia="ar-SA"/>
              </w:rPr>
              <w:t>8 группа по оплате труда при численности населения от 0,5 до 1 тыс. человек</w:t>
            </w:r>
          </w:p>
        </w:tc>
      </w:tr>
      <w:tr w:rsidR="005649C5" w:rsidTr="005649C5">
        <w:trPr>
          <w:trHeight w:val="336"/>
        </w:trPr>
        <w:tc>
          <w:tcPr>
            <w:tcW w:w="572"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1</w:t>
            </w:r>
          </w:p>
        </w:tc>
        <w:tc>
          <w:tcPr>
            <w:tcW w:w="5240"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rPr>
                <w:sz w:val="26"/>
                <w:szCs w:val="26"/>
                <w:lang w:eastAsia="ar-SA"/>
              </w:rPr>
            </w:pPr>
            <w:r>
              <w:rPr>
                <w:sz w:val="26"/>
                <w:szCs w:val="26"/>
                <w:lang w:eastAsia="ar-SA"/>
              </w:rPr>
              <w:t xml:space="preserve">Глава муниципального образования                               </w:t>
            </w:r>
          </w:p>
        </w:tc>
        <w:tc>
          <w:tcPr>
            <w:tcW w:w="3544" w:type="dxa"/>
            <w:tcBorders>
              <w:top w:val="single" w:sz="4" w:space="0" w:color="000000"/>
              <w:left w:val="single" w:sz="4" w:space="0" w:color="000000"/>
              <w:bottom w:val="single" w:sz="4" w:space="0" w:color="auto"/>
              <w:right w:val="single" w:sz="4" w:space="0" w:color="000000"/>
            </w:tcBorders>
          </w:tcPr>
          <w:p w:rsidR="005649C5" w:rsidRDefault="005649C5">
            <w:pPr>
              <w:widowControl w:val="0"/>
              <w:suppressAutoHyphens/>
              <w:autoSpaceDE w:val="0"/>
              <w:jc w:val="center"/>
              <w:rPr>
                <w:sz w:val="26"/>
                <w:szCs w:val="26"/>
                <w:lang w:eastAsia="ar-SA"/>
              </w:rPr>
            </w:pPr>
            <w:r>
              <w:rPr>
                <w:sz w:val="26"/>
                <w:szCs w:val="26"/>
                <w:lang w:eastAsia="ar-SA"/>
              </w:rPr>
              <w:t>12076</w:t>
            </w:r>
          </w:p>
          <w:p w:rsidR="005649C5" w:rsidRDefault="005649C5">
            <w:pPr>
              <w:widowControl w:val="0"/>
              <w:suppressAutoHyphens/>
              <w:autoSpaceDE w:val="0"/>
              <w:jc w:val="center"/>
              <w:rPr>
                <w:sz w:val="26"/>
                <w:szCs w:val="26"/>
                <w:lang w:eastAsia="ar-SA"/>
              </w:rPr>
            </w:pPr>
          </w:p>
        </w:tc>
      </w:tr>
      <w:tr w:rsidR="005649C5" w:rsidTr="005649C5">
        <w:trPr>
          <w:trHeight w:val="336"/>
        </w:trPr>
        <w:tc>
          <w:tcPr>
            <w:tcW w:w="572"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2</w:t>
            </w:r>
          </w:p>
        </w:tc>
        <w:tc>
          <w:tcPr>
            <w:tcW w:w="5240"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rPr>
                <w:sz w:val="26"/>
                <w:szCs w:val="26"/>
                <w:lang w:eastAsia="ar-SA"/>
              </w:rPr>
            </w:pPr>
            <w:r>
              <w:rPr>
                <w:sz w:val="26"/>
                <w:szCs w:val="26"/>
                <w:lang w:eastAsia="ar-SA"/>
              </w:rPr>
              <w:t xml:space="preserve">Управляющий делами </w:t>
            </w:r>
            <w:r>
              <w:rPr>
                <w:sz w:val="26"/>
                <w:szCs w:val="26"/>
                <w:lang w:eastAsia="ar-SA"/>
              </w:rPr>
              <w:tab/>
            </w:r>
            <w:r>
              <w:rPr>
                <w:sz w:val="26"/>
                <w:szCs w:val="26"/>
                <w:lang w:eastAsia="ar-SA"/>
              </w:rPr>
              <w:tab/>
            </w:r>
            <w:r>
              <w:rPr>
                <w:sz w:val="26"/>
                <w:szCs w:val="26"/>
                <w:lang w:eastAsia="ar-SA"/>
              </w:rPr>
              <w:tab/>
            </w:r>
          </w:p>
        </w:tc>
        <w:tc>
          <w:tcPr>
            <w:tcW w:w="3544" w:type="dxa"/>
            <w:tcBorders>
              <w:top w:val="single" w:sz="4" w:space="0" w:color="000000"/>
              <w:left w:val="single" w:sz="4" w:space="0" w:color="000000"/>
              <w:bottom w:val="single" w:sz="4" w:space="0" w:color="auto"/>
              <w:right w:val="single" w:sz="4" w:space="0" w:color="000000"/>
            </w:tcBorders>
            <w:hideMark/>
          </w:tcPr>
          <w:p w:rsidR="005649C5" w:rsidRDefault="005649C5">
            <w:pPr>
              <w:widowControl w:val="0"/>
              <w:suppressAutoHyphens/>
              <w:autoSpaceDE w:val="0"/>
              <w:jc w:val="center"/>
              <w:rPr>
                <w:sz w:val="26"/>
                <w:szCs w:val="26"/>
                <w:lang w:eastAsia="ar-SA"/>
              </w:rPr>
            </w:pPr>
            <w:r>
              <w:rPr>
                <w:sz w:val="26"/>
                <w:szCs w:val="26"/>
                <w:lang w:eastAsia="ar-SA"/>
              </w:rPr>
              <w:t>3644</w:t>
            </w:r>
          </w:p>
        </w:tc>
      </w:tr>
      <w:tr w:rsidR="005649C5" w:rsidTr="005649C5">
        <w:trPr>
          <w:trHeight w:val="336"/>
        </w:trPr>
        <w:tc>
          <w:tcPr>
            <w:tcW w:w="572"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3</w:t>
            </w:r>
          </w:p>
        </w:tc>
        <w:tc>
          <w:tcPr>
            <w:tcW w:w="5240"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rPr>
                <w:sz w:val="26"/>
                <w:szCs w:val="26"/>
                <w:lang w:eastAsia="ar-SA"/>
              </w:rPr>
            </w:pPr>
            <w:r>
              <w:rPr>
                <w:sz w:val="26"/>
                <w:szCs w:val="26"/>
                <w:lang w:eastAsia="ar-SA"/>
              </w:rPr>
              <w:t>Специалист 1 категории (бухгалтер1 категории, заведующий канцелярией, заведующий приемной, землеустроитель 1 категории, инженер 1 категории, инспектор 1 категории, инжене</w:t>
            </w:r>
            <w:proofErr w:type="gramStart"/>
            <w:r>
              <w:rPr>
                <w:sz w:val="26"/>
                <w:szCs w:val="26"/>
                <w:lang w:eastAsia="ar-SA"/>
              </w:rPr>
              <w:t>р-</w:t>
            </w:r>
            <w:proofErr w:type="gramEnd"/>
            <w:r>
              <w:rPr>
                <w:sz w:val="26"/>
                <w:szCs w:val="26"/>
                <w:lang w:eastAsia="ar-SA"/>
              </w:rPr>
              <w:t xml:space="preserve"> программист 1 категории, инспектор 1 категории, ревизор 1 категории, экономист 1 категории, юрисконсульт 1 категории</w:t>
            </w:r>
          </w:p>
        </w:tc>
        <w:tc>
          <w:tcPr>
            <w:tcW w:w="3544" w:type="dxa"/>
            <w:tcBorders>
              <w:top w:val="single" w:sz="4" w:space="0" w:color="000000"/>
              <w:left w:val="single" w:sz="4" w:space="0" w:color="000000"/>
              <w:bottom w:val="single" w:sz="4" w:space="0" w:color="auto"/>
              <w:right w:val="single" w:sz="4" w:space="0" w:color="000000"/>
            </w:tcBorders>
          </w:tcPr>
          <w:p w:rsidR="005649C5" w:rsidRDefault="005649C5">
            <w:pPr>
              <w:jc w:val="center"/>
              <w:rPr>
                <w:sz w:val="26"/>
                <w:szCs w:val="26"/>
                <w:lang w:eastAsia="ar-SA"/>
              </w:rPr>
            </w:pPr>
          </w:p>
          <w:p w:rsidR="005649C5" w:rsidRDefault="005649C5">
            <w:pPr>
              <w:jc w:val="center"/>
              <w:rPr>
                <w:sz w:val="26"/>
                <w:szCs w:val="26"/>
                <w:lang w:eastAsia="ar-SA"/>
              </w:rPr>
            </w:pPr>
          </w:p>
          <w:p w:rsidR="005649C5" w:rsidRDefault="005649C5">
            <w:pPr>
              <w:jc w:val="center"/>
              <w:rPr>
                <w:sz w:val="26"/>
                <w:szCs w:val="26"/>
                <w:lang w:eastAsia="ar-SA"/>
              </w:rPr>
            </w:pPr>
          </w:p>
          <w:p w:rsidR="005649C5" w:rsidRDefault="005649C5">
            <w:pPr>
              <w:jc w:val="center"/>
              <w:rPr>
                <w:sz w:val="26"/>
                <w:szCs w:val="26"/>
                <w:lang w:eastAsia="ar-SA"/>
              </w:rPr>
            </w:pPr>
            <w:r>
              <w:rPr>
                <w:sz w:val="26"/>
                <w:szCs w:val="26"/>
                <w:lang w:eastAsia="ar-SA"/>
              </w:rPr>
              <w:t>3184</w:t>
            </w:r>
          </w:p>
          <w:p w:rsidR="005649C5" w:rsidRDefault="005649C5">
            <w:pPr>
              <w:ind w:left="-142" w:firstLine="142"/>
              <w:jc w:val="center"/>
              <w:rPr>
                <w:sz w:val="26"/>
                <w:szCs w:val="26"/>
                <w:lang w:eastAsia="ar-SA"/>
              </w:rPr>
            </w:pPr>
          </w:p>
          <w:p w:rsidR="005649C5" w:rsidRDefault="005649C5">
            <w:pPr>
              <w:jc w:val="center"/>
              <w:rPr>
                <w:sz w:val="26"/>
                <w:szCs w:val="26"/>
                <w:lang w:eastAsia="ar-SA"/>
              </w:rPr>
            </w:pPr>
          </w:p>
          <w:p w:rsidR="005649C5" w:rsidRDefault="005649C5">
            <w:pPr>
              <w:widowControl w:val="0"/>
              <w:suppressAutoHyphens/>
              <w:autoSpaceDE w:val="0"/>
              <w:jc w:val="center"/>
              <w:rPr>
                <w:sz w:val="26"/>
                <w:szCs w:val="26"/>
                <w:lang w:eastAsia="ar-SA"/>
              </w:rPr>
            </w:pPr>
          </w:p>
        </w:tc>
      </w:tr>
      <w:tr w:rsidR="005649C5" w:rsidTr="005649C5">
        <w:trPr>
          <w:trHeight w:val="336"/>
        </w:trPr>
        <w:tc>
          <w:tcPr>
            <w:tcW w:w="572"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4</w:t>
            </w:r>
          </w:p>
        </w:tc>
        <w:tc>
          <w:tcPr>
            <w:tcW w:w="5240" w:type="dxa"/>
            <w:tcBorders>
              <w:top w:val="single" w:sz="4" w:space="0" w:color="000000"/>
              <w:left w:val="single" w:sz="4" w:space="0" w:color="000000"/>
              <w:bottom w:val="single" w:sz="4" w:space="0" w:color="auto"/>
              <w:right w:val="nil"/>
            </w:tcBorders>
          </w:tcPr>
          <w:p w:rsidR="005649C5" w:rsidRDefault="005649C5">
            <w:pPr>
              <w:autoSpaceDE w:val="0"/>
              <w:autoSpaceDN w:val="0"/>
              <w:adjustRightInd w:val="0"/>
              <w:rPr>
                <w:sz w:val="26"/>
                <w:szCs w:val="26"/>
              </w:rPr>
            </w:pPr>
            <w:r>
              <w:rPr>
                <w:sz w:val="26"/>
                <w:szCs w:val="26"/>
              </w:rPr>
              <w:t xml:space="preserve">Специалист </w:t>
            </w:r>
          </w:p>
          <w:p w:rsidR="005649C5" w:rsidRDefault="005649C5">
            <w:pPr>
              <w:widowControl w:val="0"/>
              <w:suppressAutoHyphens/>
              <w:autoSpaceDE w:val="0"/>
              <w:rPr>
                <w:sz w:val="26"/>
                <w:szCs w:val="26"/>
                <w:lang w:eastAsia="ar-SA"/>
              </w:rPr>
            </w:pPr>
          </w:p>
        </w:tc>
        <w:tc>
          <w:tcPr>
            <w:tcW w:w="3544" w:type="dxa"/>
            <w:tcBorders>
              <w:top w:val="single" w:sz="4" w:space="0" w:color="000000"/>
              <w:left w:val="single" w:sz="4" w:space="0" w:color="000000"/>
              <w:bottom w:val="single" w:sz="4" w:space="0" w:color="auto"/>
              <w:right w:val="single" w:sz="4" w:space="0" w:color="000000"/>
            </w:tcBorders>
            <w:hideMark/>
          </w:tcPr>
          <w:p w:rsidR="005649C5" w:rsidRDefault="005649C5">
            <w:pPr>
              <w:rPr>
                <w:sz w:val="26"/>
                <w:szCs w:val="26"/>
                <w:lang w:eastAsia="ar-SA"/>
              </w:rPr>
            </w:pPr>
            <w:r>
              <w:rPr>
                <w:sz w:val="26"/>
                <w:szCs w:val="26"/>
                <w:lang w:eastAsia="ar-SA"/>
              </w:rPr>
              <w:t xml:space="preserve">                      2935</w:t>
            </w:r>
          </w:p>
        </w:tc>
      </w:tr>
    </w:tbl>
    <w:p w:rsidR="005649C5" w:rsidRDefault="005649C5" w:rsidP="005649C5">
      <w:pPr>
        <w:ind w:left="6372"/>
        <w:rPr>
          <w:sz w:val="24"/>
        </w:rPr>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486309" w:rsidRDefault="00486309" w:rsidP="005649C5">
      <w:pPr>
        <w:ind w:left="6300"/>
        <w:rPr>
          <w:sz w:val="20"/>
          <w:szCs w:val="20"/>
        </w:rPr>
      </w:pPr>
    </w:p>
    <w:p w:rsidR="00486309" w:rsidRDefault="00486309" w:rsidP="005649C5">
      <w:pPr>
        <w:ind w:left="6300"/>
        <w:rPr>
          <w:sz w:val="20"/>
          <w:szCs w:val="20"/>
        </w:rPr>
      </w:pPr>
    </w:p>
    <w:p w:rsidR="00486309" w:rsidRDefault="00486309" w:rsidP="005649C5">
      <w:pPr>
        <w:ind w:left="6300"/>
        <w:rPr>
          <w:sz w:val="20"/>
          <w:szCs w:val="20"/>
        </w:rPr>
      </w:pPr>
    </w:p>
    <w:p w:rsidR="005649C5" w:rsidRDefault="005649C5" w:rsidP="005649C5">
      <w:pPr>
        <w:ind w:left="6300"/>
        <w:rPr>
          <w:sz w:val="20"/>
          <w:szCs w:val="20"/>
        </w:rPr>
      </w:pPr>
      <w:r>
        <w:rPr>
          <w:sz w:val="20"/>
          <w:szCs w:val="20"/>
        </w:rPr>
        <w:lastRenderedPageBreak/>
        <w:t>Приложение № 2</w:t>
      </w:r>
    </w:p>
    <w:p w:rsidR="005649C5" w:rsidRDefault="005649C5" w:rsidP="005649C5">
      <w:pPr>
        <w:ind w:left="6300"/>
        <w:rPr>
          <w:sz w:val="20"/>
          <w:szCs w:val="20"/>
        </w:rPr>
      </w:pPr>
      <w:r>
        <w:rPr>
          <w:sz w:val="20"/>
          <w:szCs w:val="20"/>
        </w:rPr>
        <w:t xml:space="preserve">к Положению об оплате труда и материальном стимулировании муниципальных служащих </w:t>
      </w:r>
    </w:p>
    <w:p w:rsidR="005649C5" w:rsidRDefault="005649C5" w:rsidP="005649C5">
      <w:pPr>
        <w:ind w:left="6300"/>
        <w:rPr>
          <w:sz w:val="20"/>
          <w:szCs w:val="20"/>
        </w:rPr>
      </w:pPr>
      <w:r>
        <w:rPr>
          <w:sz w:val="20"/>
          <w:szCs w:val="20"/>
        </w:rPr>
        <w:t xml:space="preserve">органов местного самоуправления сельского поселения </w:t>
      </w:r>
    </w:p>
    <w:p w:rsidR="005649C5" w:rsidRDefault="005649C5" w:rsidP="005649C5">
      <w:pPr>
        <w:ind w:left="6300"/>
        <w:rPr>
          <w:sz w:val="20"/>
          <w:szCs w:val="20"/>
        </w:rPr>
      </w:pPr>
      <w:proofErr w:type="spellStart"/>
      <w:r>
        <w:rPr>
          <w:sz w:val="20"/>
          <w:szCs w:val="20"/>
        </w:rPr>
        <w:t>Сейтяковский</w:t>
      </w:r>
      <w:proofErr w:type="spellEnd"/>
      <w:r>
        <w:rPr>
          <w:sz w:val="20"/>
          <w:szCs w:val="20"/>
        </w:rPr>
        <w:t xml:space="preserve"> сельсовет муниципального </w:t>
      </w:r>
      <w:smartTag w:uri="urn:schemas-microsoft-com:office:smarttags" w:element="PersonName">
        <w:smartTagPr>
          <w:attr w:name="ProductID" w:val="района Балтачевский"/>
        </w:smartTagPr>
        <w:r>
          <w:rPr>
            <w:sz w:val="20"/>
            <w:szCs w:val="20"/>
          </w:rPr>
          <w:t xml:space="preserve">района </w:t>
        </w:r>
        <w:proofErr w:type="spellStart"/>
        <w:r>
          <w:rPr>
            <w:sz w:val="20"/>
            <w:szCs w:val="20"/>
          </w:rPr>
          <w:t>Балтачевский</w:t>
        </w:r>
      </w:smartTag>
      <w:proofErr w:type="spellEnd"/>
      <w:r>
        <w:rPr>
          <w:sz w:val="20"/>
          <w:szCs w:val="20"/>
        </w:rPr>
        <w:t xml:space="preserve"> район Республики Башкортостан</w:t>
      </w:r>
    </w:p>
    <w:p w:rsidR="005649C5" w:rsidRDefault="005649C5" w:rsidP="005649C5">
      <w:pPr>
        <w:pStyle w:val="Style13"/>
        <w:jc w:val="center"/>
        <w:rPr>
          <w:rStyle w:val="FontStyle39"/>
          <w:b/>
          <w:sz w:val="28"/>
          <w:szCs w:val="28"/>
        </w:rPr>
      </w:pPr>
      <w:r>
        <w:rPr>
          <w:rStyle w:val="FontStyle39"/>
          <w:b/>
          <w:sz w:val="28"/>
          <w:szCs w:val="28"/>
        </w:rPr>
        <w:t xml:space="preserve"> РАЗМЕРЫ</w:t>
      </w:r>
    </w:p>
    <w:p w:rsidR="005649C5" w:rsidRDefault="005649C5" w:rsidP="005649C5">
      <w:pPr>
        <w:pStyle w:val="Style13"/>
        <w:jc w:val="center"/>
        <w:rPr>
          <w:rStyle w:val="FontStyle39"/>
          <w:b/>
          <w:sz w:val="28"/>
          <w:szCs w:val="28"/>
        </w:rPr>
      </w:pPr>
      <w:r>
        <w:rPr>
          <w:rStyle w:val="FontStyle39"/>
          <w:b/>
          <w:sz w:val="28"/>
          <w:szCs w:val="28"/>
        </w:rPr>
        <w:t xml:space="preserve">надбавок за классный чин муниципальным служащим сельского поселения </w:t>
      </w:r>
      <w:proofErr w:type="spellStart"/>
      <w:r>
        <w:rPr>
          <w:rStyle w:val="FontStyle39"/>
          <w:b/>
          <w:sz w:val="28"/>
          <w:szCs w:val="28"/>
        </w:rPr>
        <w:t>Сейтяковский</w:t>
      </w:r>
      <w:proofErr w:type="spellEnd"/>
      <w:r>
        <w:rPr>
          <w:rStyle w:val="FontStyle39"/>
          <w:b/>
          <w:sz w:val="28"/>
          <w:szCs w:val="28"/>
        </w:rPr>
        <w:t xml:space="preserve">  сельсовет муниципального </w:t>
      </w:r>
      <w:smartTag w:uri="urn:schemas-microsoft-com:office:smarttags" w:element="PersonName">
        <w:smartTagPr>
          <w:attr w:name="ProductID" w:val="района Балтачевский"/>
        </w:smartTagPr>
        <w:r>
          <w:rPr>
            <w:rStyle w:val="FontStyle39"/>
            <w:b/>
            <w:sz w:val="28"/>
            <w:szCs w:val="28"/>
          </w:rPr>
          <w:t xml:space="preserve">района </w:t>
        </w:r>
        <w:proofErr w:type="spellStart"/>
        <w:r>
          <w:rPr>
            <w:rStyle w:val="FontStyle39"/>
            <w:b/>
            <w:sz w:val="28"/>
            <w:szCs w:val="28"/>
          </w:rPr>
          <w:t>Балтачевский</w:t>
        </w:r>
      </w:smartTag>
      <w:proofErr w:type="spellEnd"/>
      <w:r>
        <w:rPr>
          <w:rStyle w:val="FontStyle39"/>
          <w:b/>
          <w:sz w:val="28"/>
          <w:szCs w:val="28"/>
        </w:rPr>
        <w:t xml:space="preserve">  район Республики Башкортостан </w:t>
      </w:r>
    </w:p>
    <w:p w:rsidR="005649C5" w:rsidRDefault="005649C5" w:rsidP="005649C5">
      <w:pPr>
        <w:rPr>
          <w:sz w:val="24"/>
          <w:lang w:eastAsia="ar-SA"/>
        </w:rPr>
      </w:pPr>
    </w:p>
    <w:tbl>
      <w:tblPr>
        <w:tblW w:w="9588" w:type="dxa"/>
        <w:tblInd w:w="-10" w:type="dxa"/>
        <w:tblLayout w:type="fixed"/>
        <w:tblLook w:val="04A0"/>
      </w:tblPr>
      <w:tblGrid>
        <w:gridCol w:w="6202"/>
        <w:gridCol w:w="3386"/>
      </w:tblGrid>
      <w:tr w:rsidR="005649C5" w:rsidTr="005649C5">
        <w:tc>
          <w:tcPr>
            <w:tcW w:w="6204" w:type="dxa"/>
            <w:tcBorders>
              <w:top w:val="single" w:sz="4" w:space="0" w:color="000000"/>
              <w:left w:val="single" w:sz="4" w:space="0" w:color="000000"/>
              <w:bottom w:val="single" w:sz="4" w:space="0" w:color="000000"/>
              <w:right w:val="nil"/>
            </w:tcBorders>
            <w:hideMark/>
          </w:tcPr>
          <w:p w:rsidR="005649C5" w:rsidRDefault="005649C5">
            <w:pPr>
              <w:jc w:val="center"/>
              <w:rPr>
                <w:rStyle w:val="FontStyle39"/>
                <w:sz w:val="28"/>
                <w:szCs w:val="28"/>
              </w:rPr>
            </w:pPr>
            <w:r>
              <w:rPr>
                <w:rStyle w:val="FontStyle39"/>
                <w:szCs w:val="28"/>
              </w:rPr>
              <w:t>Классный чин</w:t>
            </w:r>
          </w:p>
        </w:tc>
        <w:tc>
          <w:tcPr>
            <w:tcW w:w="3387" w:type="dxa"/>
            <w:tcBorders>
              <w:top w:val="single" w:sz="4" w:space="0" w:color="000000"/>
              <w:left w:val="single" w:sz="4" w:space="0" w:color="000000"/>
              <w:bottom w:val="single" w:sz="4" w:space="0" w:color="000000"/>
              <w:right w:val="single" w:sz="4" w:space="0" w:color="000000"/>
            </w:tcBorders>
          </w:tcPr>
          <w:p w:rsidR="005649C5" w:rsidRDefault="005649C5">
            <w:pPr>
              <w:pStyle w:val="Style13"/>
              <w:jc w:val="center"/>
              <w:rPr>
                <w:sz w:val="28"/>
                <w:szCs w:val="28"/>
              </w:rPr>
            </w:pPr>
            <w:r>
              <w:rPr>
                <w:rStyle w:val="FontStyle39"/>
                <w:sz w:val="28"/>
                <w:szCs w:val="28"/>
              </w:rPr>
              <w:t>Размер надбавки, (руб.)</w:t>
            </w:r>
          </w:p>
          <w:p w:rsidR="005649C5" w:rsidRDefault="005649C5">
            <w:pPr>
              <w:rPr>
                <w:szCs w:val="28"/>
              </w:rPr>
            </w:pPr>
          </w:p>
        </w:tc>
      </w:tr>
    </w:tbl>
    <w:p w:rsidR="005649C5" w:rsidRDefault="005649C5" w:rsidP="005649C5">
      <w:pPr>
        <w:pStyle w:val="Style27"/>
        <w:jc w:val="center"/>
        <w:rPr>
          <w:sz w:val="28"/>
          <w:szCs w:val="28"/>
        </w:rPr>
      </w:pPr>
    </w:p>
    <w:p w:rsidR="005649C5" w:rsidRDefault="005649C5" w:rsidP="005649C5">
      <w:pPr>
        <w:pStyle w:val="Style13"/>
        <w:rPr>
          <w:sz w:val="28"/>
          <w:szCs w:val="28"/>
        </w:rPr>
      </w:pPr>
    </w:p>
    <w:p w:rsidR="005649C5" w:rsidRDefault="005649C5" w:rsidP="005649C5">
      <w:pPr>
        <w:pStyle w:val="Style27"/>
        <w:jc w:val="center"/>
        <w:rPr>
          <w:sz w:val="28"/>
          <w:szCs w:val="28"/>
        </w:rPr>
      </w:pPr>
      <w:r>
        <w:rPr>
          <w:rStyle w:val="FontStyle39"/>
          <w:sz w:val="28"/>
          <w:szCs w:val="28"/>
        </w:rPr>
        <w:t>Старшая должность муниципальной службы</w:t>
      </w:r>
    </w:p>
    <w:p w:rsidR="005649C5" w:rsidRDefault="005649C5" w:rsidP="005649C5">
      <w:pPr>
        <w:pStyle w:val="Style27"/>
        <w:rPr>
          <w:rStyle w:val="FontStyle39"/>
          <w:sz w:val="28"/>
        </w:rPr>
      </w:pPr>
    </w:p>
    <w:p w:rsidR="005649C5" w:rsidRDefault="005649C5" w:rsidP="005649C5">
      <w:pPr>
        <w:pStyle w:val="Style27"/>
        <w:rPr>
          <w:rStyle w:val="FontStyle39"/>
          <w:sz w:val="28"/>
        </w:rPr>
      </w:pPr>
      <w:r>
        <w:rPr>
          <w:rStyle w:val="FontStyle39"/>
          <w:sz w:val="28"/>
          <w:szCs w:val="28"/>
        </w:rPr>
        <w:t>Советник муниципальной службы</w:t>
      </w:r>
      <w:r>
        <w:rPr>
          <w:rStyle w:val="FontStyle39"/>
          <w:sz w:val="28"/>
          <w:szCs w:val="28"/>
        </w:rPr>
        <w:tab/>
        <w:t xml:space="preserve"> 1 класса </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1624</w:t>
      </w:r>
    </w:p>
    <w:p w:rsidR="005649C5" w:rsidRDefault="005649C5" w:rsidP="005649C5">
      <w:pPr>
        <w:pStyle w:val="Style26"/>
        <w:rPr>
          <w:rStyle w:val="FontStyle39"/>
          <w:sz w:val="28"/>
          <w:szCs w:val="28"/>
        </w:rPr>
      </w:pPr>
      <w:r>
        <w:rPr>
          <w:rStyle w:val="FontStyle39"/>
          <w:sz w:val="28"/>
          <w:szCs w:val="28"/>
        </w:rPr>
        <w:t xml:space="preserve">Советник муниципальной службы 2 класса </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1461</w:t>
      </w:r>
    </w:p>
    <w:p w:rsidR="005649C5" w:rsidRDefault="005649C5" w:rsidP="005649C5">
      <w:pPr>
        <w:pStyle w:val="Style26"/>
      </w:pPr>
      <w:r>
        <w:rPr>
          <w:rStyle w:val="FontStyle39"/>
          <w:sz w:val="28"/>
          <w:szCs w:val="28"/>
        </w:rPr>
        <w:t xml:space="preserve">Советник муниципальной службы 3 класса </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1287</w:t>
      </w:r>
    </w:p>
    <w:p w:rsidR="005649C5" w:rsidRDefault="005649C5" w:rsidP="005649C5">
      <w:pPr>
        <w:pStyle w:val="Style27"/>
        <w:rPr>
          <w:sz w:val="28"/>
          <w:szCs w:val="28"/>
        </w:rPr>
      </w:pPr>
    </w:p>
    <w:p w:rsidR="005649C5" w:rsidRDefault="005649C5" w:rsidP="005649C5">
      <w:pPr>
        <w:pStyle w:val="Style27"/>
        <w:jc w:val="center"/>
        <w:rPr>
          <w:sz w:val="28"/>
          <w:szCs w:val="28"/>
        </w:rPr>
      </w:pPr>
      <w:r>
        <w:rPr>
          <w:rStyle w:val="FontStyle39"/>
          <w:sz w:val="28"/>
          <w:szCs w:val="28"/>
        </w:rPr>
        <w:t>Младшая должность муниципальной службы</w:t>
      </w:r>
    </w:p>
    <w:p w:rsidR="005649C5" w:rsidRDefault="005649C5" w:rsidP="005649C5">
      <w:pPr>
        <w:rPr>
          <w:szCs w:val="28"/>
        </w:rPr>
      </w:pPr>
    </w:p>
    <w:p w:rsidR="005649C5" w:rsidRDefault="005649C5" w:rsidP="005649C5">
      <w:pPr>
        <w:pStyle w:val="Style27"/>
        <w:rPr>
          <w:rStyle w:val="FontStyle39"/>
          <w:sz w:val="28"/>
        </w:rPr>
      </w:pPr>
      <w:r>
        <w:rPr>
          <w:rStyle w:val="FontStyle39"/>
          <w:sz w:val="28"/>
          <w:szCs w:val="28"/>
        </w:rPr>
        <w:t>Референт муниципальной службы 1 класса</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 xml:space="preserve"> 1174</w:t>
      </w:r>
    </w:p>
    <w:p w:rsidR="005649C5" w:rsidRDefault="005649C5" w:rsidP="005649C5">
      <w:pPr>
        <w:pStyle w:val="Style26"/>
        <w:rPr>
          <w:rStyle w:val="FontStyle39"/>
          <w:sz w:val="28"/>
          <w:szCs w:val="28"/>
        </w:rPr>
      </w:pPr>
      <w:r>
        <w:rPr>
          <w:rStyle w:val="FontStyle39"/>
          <w:sz w:val="28"/>
          <w:szCs w:val="28"/>
        </w:rPr>
        <w:t xml:space="preserve">Референт муниципальной службы 2 класса </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 xml:space="preserve"> 1038</w:t>
      </w:r>
    </w:p>
    <w:p w:rsidR="005649C5" w:rsidRDefault="005649C5" w:rsidP="005649C5">
      <w:pPr>
        <w:pStyle w:val="Style26"/>
      </w:pPr>
      <w:r>
        <w:rPr>
          <w:rStyle w:val="FontStyle39"/>
          <w:sz w:val="28"/>
          <w:szCs w:val="28"/>
        </w:rPr>
        <w:t xml:space="preserve">Референт муниципальной службы 3 класса </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 xml:space="preserve"> 925</w:t>
      </w:r>
    </w:p>
    <w:p w:rsidR="005649C5" w:rsidRDefault="005649C5" w:rsidP="005649C5">
      <w:pPr>
        <w:jc w:val="both"/>
        <w:rPr>
          <w:bCs/>
        </w:rPr>
      </w:pPr>
    </w:p>
    <w:p w:rsidR="005649C5" w:rsidRDefault="005649C5" w:rsidP="005649C5">
      <w:pPr>
        <w:jc w:val="both"/>
        <w:rPr>
          <w:bCs/>
        </w:rPr>
      </w:pPr>
    </w:p>
    <w:p w:rsidR="005649C5" w:rsidRDefault="005649C5" w:rsidP="005649C5">
      <w:pPr>
        <w:jc w:val="both"/>
        <w:rPr>
          <w:bCs/>
        </w:rPr>
      </w:pPr>
    </w:p>
    <w:p w:rsidR="005649C5" w:rsidRDefault="005649C5" w:rsidP="005649C5">
      <w:pPr>
        <w:jc w:val="both"/>
        <w:rPr>
          <w:bCs/>
        </w:rPr>
      </w:pPr>
    </w:p>
    <w:p w:rsidR="005649C5" w:rsidRDefault="005649C5" w:rsidP="005649C5">
      <w:pPr>
        <w:jc w:val="both"/>
        <w:rPr>
          <w:bCs/>
        </w:rPr>
      </w:pPr>
    </w:p>
    <w:p w:rsidR="005649C5" w:rsidRDefault="005649C5" w:rsidP="005649C5">
      <w:pPr>
        <w:jc w:val="both"/>
        <w:rPr>
          <w:bCs/>
        </w:rPr>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5649C5" w:rsidRDefault="005649C5" w:rsidP="005649C5">
      <w:pPr>
        <w:ind w:left="6373"/>
      </w:pPr>
      <w:r>
        <w:lastRenderedPageBreak/>
        <w:t>Приложение 2</w:t>
      </w:r>
    </w:p>
    <w:p w:rsidR="005649C5" w:rsidRDefault="005649C5" w:rsidP="005649C5">
      <w:pPr>
        <w:ind w:left="6373"/>
      </w:pPr>
      <w:r>
        <w:t xml:space="preserve">к решению Совета </w:t>
      </w:r>
    </w:p>
    <w:p w:rsidR="005649C5" w:rsidRDefault="005649C5" w:rsidP="005649C5">
      <w:pPr>
        <w:ind w:left="6373"/>
      </w:pPr>
      <w:r>
        <w:t xml:space="preserve">сельского поселения </w:t>
      </w:r>
    </w:p>
    <w:p w:rsidR="005649C5" w:rsidRDefault="005649C5" w:rsidP="005649C5">
      <w:pPr>
        <w:ind w:left="6373"/>
      </w:pPr>
      <w:proofErr w:type="spellStart"/>
      <w:r>
        <w:t>Сейтяковский</w:t>
      </w:r>
      <w:proofErr w:type="spellEnd"/>
      <w:r>
        <w:t xml:space="preserve">  сельсовет</w:t>
      </w:r>
    </w:p>
    <w:p w:rsidR="005649C5" w:rsidRDefault="005649C5" w:rsidP="005649C5">
      <w:pPr>
        <w:ind w:left="6373"/>
      </w:pPr>
      <w:r>
        <w:t xml:space="preserve">муниципального района </w:t>
      </w:r>
    </w:p>
    <w:p w:rsidR="005649C5" w:rsidRDefault="005649C5" w:rsidP="005649C5">
      <w:pPr>
        <w:ind w:left="6373"/>
      </w:pPr>
      <w:proofErr w:type="spellStart"/>
      <w:r>
        <w:t>Балтачевский</w:t>
      </w:r>
      <w:proofErr w:type="spellEnd"/>
      <w:r>
        <w:t xml:space="preserve">  район</w:t>
      </w:r>
    </w:p>
    <w:p w:rsidR="005649C5" w:rsidRDefault="005649C5" w:rsidP="005649C5">
      <w:pPr>
        <w:ind w:left="6373"/>
      </w:pPr>
      <w:r>
        <w:t xml:space="preserve">Республики Башкортостан </w:t>
      </w:r>
    </w:p>
    <w:p w:rsidR="005649C5" w:rsidRDefault="005649C5" w:rsidP="005649C5">
      <w:pPr>
        <w:autoSpaceDE w:val="0"/>
        <w:autoSpaceDN w:val="0"/>
        <w:adjustRightInd w:val="0"/>
        <w:ind w:left="6373"/>
      </w:pPr>
      <w:r>
        <w:t xml:space="preserve">от 02 июня  2022 года </w:t>
      </w:r>
    </w:p>
    <w:p w:rsidR="005649C5" w:rsidRDefault="005649C5" w:rsidP="00486309">
      <w:pPr>
        <w:ind w:left="6373"/>
        <w:rPr>
          <w:szCs w:val="28"/>
        </w:rPr>
      </w:pPr>
      <w:r>
        <w:t xml:space="preserve">№ </w:t>
      </w:r>
      <w:r w:rsidR="00486309">
        <w:t>25</w:t>
      </w:r>
      <w:r>
        <w:t>/</w:t>
      </w:r>
      <w:r w:rsidR="00486309">
        <w:t>53</w:t>
      </w:r>
    </w:p>
    <w:p w:rsidR="005649C5" w:rsidRDefault="005649C5" w:rsidP="005649C5">
      <w:pPr>
        <w:jc w:val="center"/>
        <w:rPr>
          <w:szCs w:val="28"/>
        </w:rPr>
      </w:pPr>
      <w:r>
        <w:rPr>
          <w:szCs w:val="28"/>
        </w:rPr>
        <w:t>ПОЛОЖЕНИЕ</w:t>
      </w:r>
    </w:p>
    <w:p w:rsidR="005649C5" w:rsidRDefault="005649C5" w:rsidP="005649C5">
      <w:pPr>
        <w:jc w:val="center"/>
        <w:rPr>
          <w:szCs w:val="28"/>
        </w:rPr>
      </w:pPr>
      <w:r>
        <w:rPr>
          <w:szCs w:val="28"/>
        </w:rPr>
        <w:t>об оплате труда</w:t>
      </w:r>
      <w:r>
        <w:t xml:space="preserve"> </w:t>
      </w:r>
      <w:r>
        <w:rPr>
          <w:szCs w:val="28"/>
        </w:rPr>
        <w:t xml:space="preserve">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proofErr w:type="spellStart"/>
      <w:r>
        <w:rPr>
          <w:szCs w:val="28"/>
        </w:rPr>
        <w:t>Сейтяковский</w:t>
      </w:r>
      <w:proofErr w:type="spellEnd"/>
      <w:r>
        <w:rPr>
          <w:szCs w:val="28"/>
        </w:rPr>
        <w:t xml:space="preserve">   сельсовет муниципального </w:t>
      </w:r>
      <w:smartTag w:uri="urn:schemas-microsoft-com:office:smarttags" w:element="PersonName">
        <w:smartTagPr>
          <w:attr w:name="ProductID" w:val="района Балтачевский"/>
        </w:smartTagPr>
        <w:r>
          <w:rPr>
            <w:szCs w:val="28"/>
          </w:rPr>
          <w:t xml:space="preserve">района </w:t>
        </w:r>
        <w:proofErr w:type="spellStart"/>
        <w:r>
          <w:rPr>
            <w:szCs w:val="28"/>
          </w:rPr>
          <w:t>Балтачевский</w:t>
        </w:r>
      </w:smartTag>
      <w:proofErr w:type="spellEnd"/>
      <w:r>
        <w:rPr>
          <w:szCs w:val="28"/>
        </w:rPr>
        <w:t xml:space="preserve">  район Республики Башкортостан  </w:t>
      </w:r>
    </w:p>
    <w:p w:rsidR="005649C5" w:rsidRDefault="005649C5" w:rsidP="005649C5">
      <w:pPr>
        <w:rPr>
          <w:szCs w:val="28"/>
        </w:rPr>
      </w:pPr>
    </w:p>
    <w:p w:rsidR="005649C5" w:rsidRDefault="005649C5" w:rsidP="005649C5">
      <w:pPr>
        <w:jc w:val="both"/>
        <w:rPr>
          <w:szCs w:val="28"/>
        </w:rPr>
      </w:pPr>
      <w:r>
        <w:rPr>
          <w:szCs w:val="28"/>
        </w:rPr>
        <w:t xml:space="preserve">   1. Настоящее Положение регулирует оплату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proofErr w:type="spellStart"/>
      <w:r>
        <w:rPr>
          <w:szCs w:val="28"/>
        </w:rPr>
        <w:t>Сейтяковский</w:t>
      </w:r>
      <w:proofErr w:type="spellEnd"/>
      <w:r>
        <w:rPr>
          <w:szCs w:val="28"/>
        </w:rPr>
        <w:t xml:space="preserve">  сельсовет муниципального </w:t>
      </w:r>
      <w:smartTag w:uri="urn:schemas-microsoft-com:office:smarttags" w:element="PersonName">
        <w:smartTagPr>
          <w:attr w:name="ProductID" w:val="района Балтачевский"/>
        </w:smartTagPr>
        <w:r>
          <w:rPr>
            <w:szCs w:val="28"/>
          </w:rPr>
          <w:t xml:space="preserve">района </w:t>
        </w:r>
        <w:proofErr w:type="spellStart"/>
        <w:r>
          <w:rPr>
            <w:szCs w:val="28"/>
          </w:rPr>
          <w:t>Балтачевский</w:t>
        </w:r>
      </w:smartTag>
      <w:proofErr w:type="spellEnd"/>
      <w:r>
        <w:rPr>
          <w:szCs w:val="28"/>
        </w:rPr>
        <w:t xml:space="preserve">  район Республики Башкортостан.</w:t>
      </w:r>
    </w:p>
    <w:p w:rsidR="005649C5" w:rsidRDefault="005649C5" w:rsidP="005649C5">
      <w:pPr>
        <w:jc w:val="both"/>
        <w:rPr>
          <w:szCs w:val="28"/>
        </w:rPr>
      </w:pPr>
      <w:r>
        <w:rPr>
          <w:szCs w:val="28"/>
        </w:rPr>
        <w:t xml:space="preserve">  2. Оплата труда работников состоит </w:t>
      </w:r>
      <w:proofErr w:type="gramStart"/>
      <w:r>
        <w:rPr>
          <w:szCs w:val="28"/>
        </w:rPr>
        <w:t>из</w:t>
      </w:r>
      <w:proofErr w:type="gramEnd"/>
      <w:r>
        <w:rPr>
          <w:szCs w:val="28"/>
        </w:rPr>
        <w:t>:</w:t>
      </w:r>
    </w:p>
    <w:p w:rsidR="005649C5" w:rsidRDefault="005649C5" w:rsidP="005649C5">
      <w:pPr>
        <w:jc w:val="both"/>
        <w:rPr>
          <w:szCs w:val="28"/>
        </w:rPr>
      </w:pPr>
      <w:r>
        <w:rPr>
          <w:szCs w:val="28"/>
        </w:rPr>
        <w:t xml:space="preserve">               - должностного оклада тарифной ставки;</w:t>
      </w:r>
    </w:p>
    <w:p w:rsidR="005649C5" w:rsidRDefault="005649C5" w:rsidP="005649C5">
      <w:pPr>
        <w:jc w:val="both"/>
        <w:rPr>
          <w:szCs w:val="28"/>
        </w:rPr>
      </w:pPr>
      <w:r>
        <w:rPr>
          <w:szCs w:val="28"/>
        </w:rPr>
        <w:t xml:space="preserve">               - надбавок к должностному окладу тарифной ставке:</w:t>
      </w:r>
    </w:p>
    <w:p w:rsidR="005649C5" w:rsidRDefault="005649C5" w:rsidP="005649C5">
      <w:pPr>
        <w:jc w:val="both"/>
        <w:rPr>
          <w:szCs w:val="28"/>
        </w:rPr>
      </w:pPr>
      <w:r>
        <w:rPr>
          <w:szCs w:val="28"/>
        </w:rPr>
        <w:t xml:space="preserve">                1) за сложность, напряженность и высокие достижения в труде;</w:t>
      </w:r>
    </w:p>
    <w:p w:rsidR="005649C5" w:rsidRDefault="005649C5" w:rsidP="005649C5">
      <w:pPr>
        <w:jc w:val="both"/>
        <w:rPr>
          <w:szCs w:val="28"/>
        </w:rPr>
      </w:pPr>
      <w:r>
        <w:rPr>
          <w:szCs w:val="28"/>
        </w:rPr>
        <w:t xml:space="preserve">                2) за классность;</w:t>
      </w:r>
    </w:p>
    <w:p w:rsidR="005649C5" w:rsidRDefault="005649C5" w:rsidP="005649C5">
      <w:pPr>
        <w:jc w:val="both"/>
        <w:rPr>
          <w:szCs w:val="28"/>
        </w:rPr>
      </w:pPr>
      <w:r>
        <w:rPr>
          <w:szCs w:val="28"/>
        </w:rPr>
        <w:t xml:space="preserve">                3) районного коэффициента</w:t>
      </w:r>
    </w:p>
    <w:p w:rsidR="005649C5" w:rsidRDefault="005649C5" w:rsidP="005649C5">
      <w:pPr>
        <w:jc w:val="both"/>
        <w:rPr>
          <w:szCs w:val="28"/>
        </w:rPr>
      </w:pPr>
      <w:r>
        <w:rPr>
          <w:szCs w:val="28"/>
        </w:rPr>
        <w:t xml:space="preserve">               - премии по результатам работы;</w:t>
      </w:r>
    </w:p>
    <w:p w:rsidR="005649C5" w:rsidRDefault="005649C5" w:rsidP="005649C5">
      <w:pPr>
        <w:jc w:val="both"/>
        <w:rPr>
          <w:szCs w:val="28"/>
        </w:rPr>
      </w:pPr>
      <w:r>
        <w:rPr>
          <w:szCs w:val="28"/>
        </w:rPr>
        <w:t xml:space="preserve">               - материальной помощи.</w:t>
      </w:r>
    </w:p>
    <w:p w:rsidR="005649C5" w:rsidRDefault="005649C5" w:rsidP="005649C5">
      <w:pPr>
        <w:jc w:val="both"/>
        <w:rPr>
          <w:szCs w:val="28"/>
        </w:rPr>
      </w:pPr>
      <w:r>
        <w:rPr>
          <w:szCs w:val="28"/>
        </w:rPr>
        <w:t xml:space="preserve">  3. Размеры должностных окладов (тарифных ставок) работникам  устанавливаются </w:t>
      </w:r>
      <w:proofErr w:type="gramStart"/>
      <w:r>
        <w:rPr>
          <w:szCs w:val="28"/>
        </w:rPr>
        <w:t>согласно Приложения</w:t>
      </w:r>
      <w:proofErr w:type="gramEnd"/>
      <w:r>
        <w:rPr>
          <w:szCs w:val="28"/>
        </w:rPr>
        <w:t xml:space="preserve"> №1 к Положению.</w:t>
      </w:r>
    </w:p>
    <w:p w:rsidR="005649C5" w:rsidRDefault="005649C5" w:rsidP="005649C5">
      <w:pPr>
        <w:jc w:val="both"/>
        <w:rPr>
          <w:szCs w:val="28"/>
        </w:rPr>
      </w:pPr>
      <w:r>
        <w:rPr>
          <w:szCs w:val="28"/>
        </w:rPr>
        <w:t xml:space="preserve">  4. Работникам выплачиваются:</w:t>
      </w:r>
    </w:p>
    <w:p w:rsidR="005649C5" w:rsidRDefault="005649C5" w:rsidP="005649C5">
      <w:pPr>
        <w:jc w:val="both"/>
        <w:rPr>
          <w:szCs w:val="28"/>
        </w:rPr>
      </w:pPr>
      <w:r>
        <w:rPr>
          <w:szCs w:val="28"/>
        </w:rPr>
        <w:t xml:space="preserve">   - ежемесячная надбавка к должностному окладу за сложность, напряженность в размере 70</w:t>
      </w:r>
      <w:bookmarkStart w:id="10" w:name="_Hlk101449601"/>
      <w:r>
        <w:rPr>
          <w:szCs w:val="28"/>
        </w:rPr>
        <w:t>% должностного оклада;</w:t>
      </w:r>
    </w:p>
    <w:bookmarkEnd w:id="10"/>
    <w:p w:rsidR="005649C5" w:rsidRDefault="005649C5" w:rsidP="005649C5">
      <w:pPr>
        <w:jc w:val="both"/>
        <w:rPr>
          <w:szCs w:val="28"/>
        </w:rPr>
      </w:pPr>
      <w:r>
        <w:rPr>
          <w:szCs w:val="28"/>
        </w:rPr>
        <w:t xml:space="preserve">   - Уборщику производственных и служебных помещений</w:t>
      </w:r>
      <w:r>
        <w:rPr>
          <w:szCs w:val="28"/>
        </w:rPr>
        <w:tab/>
        <w:t xml:space="preserve"> за работу во вредных условиях (использование в работе дезинфицирующих средств)  в размере 10% должностного оклада;</w:t>
      </w:r>
    </w:p>
    <w:p w:rsidR="005649C5" w:rsidRDefault="005649C5" w:rsidP="005649C5">
      <w:pPr>
        <w:jc w:val="both"/>
        <w:rPr>
          <w:szCs w:val="28"/>
        </w:rPr>
      </w:pPr>
      <w:r>
        <w:rPr>
          <w:szCs w:val="28"/>
        </w:rPr>
        <w:t xml:space="preserve">   - водителям служебных легковых автомобилей  за ненормированный рабочий день 50% должностного оклад, за классность: водителю 2-го класса 25% должностного оклада,  водителю 1-го класса 50% должностного оклада.</w:t>
      </w:r>
    </w:p>
    <w:p w:rsidR="005649C5" w:rsidRDefault="005649C5" w:rsidP="005649C5">
      <w:pPr>
        <w:jc w:val="both"/>
        <w:rPr>
          <w:szCs w:val="28"/>
        </w:rPr>
      </w:pPr>
      <w:r>
        <w:rPr>
          <w:szCs w:val="28"/>
        </w:rPr>
        <w:t xml:space="preserve">  5. Премирование работников  и оказание материальной помощи осуществляется в соответствии с положением о материальном стимулировании труда сотрудников.</w:t>
      </w:r>
    </w:p>
    <w:p w:rsidR="005649C5" w:rsidRDefault="005649C5" w:rsidP="005649C5">
      <w:pPr>
        <w:jc w:val="both"/>
        <w:rPr>
          <w:szCs w:val="28"/>
        </w:rPr>
      </w:pPr>
      <w:r>
        <w:rPr>
          <w:szCs w:val="28"/>
        </w:rPr>
        <w:t xml:space="preserve">  6. При утверждении фондов оплаты труда сверх суммы средств, направляемых для выплаты должностных окладов, тарифных ставок работникам предусматривается выплата районного коэффициента.</w:t>
      </w:r>
    </w:p>
    <w:p w:rsidR="005649C5" w:rsidRDefault="005649C5" w:rsidP="005649C5">
      <w:pPr>
        <w:ind w:left="5760"/>
        <w:jc w:val="right"/>
      </w:pPr>
      <w:r>
        <w:lastRenderedPageBreak/>
        <w:t xml:space="preserve">Приложение к Положению об оплате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w:t>
      </w:r>
    </w:p>
    <w:p w:rsidR="005649C5" w:rsidRDefault="005649C5" w:rsidP="005649C5"/>
    <w:p w:rsidR="005649C5" w:rsidRDefault="005649C5" w:rsidP="005649C5">
      <w:pPr>
        <w:jc w:val="center"/>
        <w:rPr>
          <w:szCs w:val="28"/>
        </w:rPr>
      </w:pPr>
      <w:r>
        <w:rPr>
          <w:szCs w:val="28"/>
        </w:rPr>
        <w:t xml:space="preserve">Месячные тарифные ставки рабочих и водителей, осуществляющих техническое обеспечение деятельности Администрации </w:t>
      </w:r>
      <w:r>
        <w:rPr>
          <w:noProof/>
          <w:szCs w:val="28"/>
        </w:rPr>
        <w:t>сельского поселения Сейтяковский   сельсовет</w:t>
      </w:r>
      <w:r>
        <w:rPr>
          <w:szCs w:val="28"/>
        </w:rPr>
        <w:t xml:space="preserve"> муниципального </w:t>
      </w:r>
      <w:smartTag w:uri="urn:schemas-microsoft-com:office:smarttags" w:element="PersonName">
        <w:smartTagPr>
          <w:attr w:name="ProductID" w:val="района Балтачевский"/>
        </w:smartTagPr>
        <w:r>
          <w:rPr>
            <w:szCs w:val="28"/>
          </w:rPr>
          <w:t xml:space="preserve">района </w:t>
        </w:r>
        <w:proofErr w:type="spellStart"/>
        <w:r>
          <w:rPr>
            <w:szCs w:val="28"/>
          </w:rPr>
          <w:t>Балтачевский</w:t>
        </w:r>
      </w:smartTag>
      <w:proofErr w:type="spellEnd"/>
      <w:r>
        <w:rPr>
          <w:szCs w:val="28"/>
        </w:rPr>
        <w:t xml:space="preserve">  район Республики Башкортостан</w:t>
      </w:r>
    </w:p>
    <w:tbl>
      <w:tblPr>
        <w:tblW w:w="0" w:type="auto"/>
        <w:tblCellMar>
          <w:left w:w="0" w:type="dxa"/>
          <w:right w:w="0" w:type="dxa"/>
        </w:tblCellMar>
        <w:tblLook w:val="00A0"/>
      </w:tblPr>
      <w:tblGrid>
        <w:gridCol w:w="7088"/>
        <w:gridCol w:w="2267"/>
      </w:tblGrid>
      <w:tr w:rsidR="005649C5" w:rsidTr="005649C5">
        <w:trPr>
          <w:trHeight w:val="12"/>
        </w:trPr>
        <w:tc>
          <w:tcPr>
            <w:tcW w:w="7088" w:type="dxa"/>
          </w:tcPr>
          <w:p w:rsidR="005649C5" w:rsidRDefault="005649C5">
            <w:pPr>
              <w:jc w:val="both"/>
              <w:rPr>
                <w:szCs w:val="28"/>
              </w:rPr>
            </w:pPr>
          </w:p>
        </w:tc>
        <w:tc>
          <w:tcPr>
            <w:tcW w:w="2267" w:type="dxa"/>
          </w:tcPr>
          <w:p w:rsidR="005649C5" w:rsidRDefault="005649C5">
            <w:pPr>
              <w:jc w:val="both"/>
              <w:rPr>
                <w:szCs w:val="28"/>
              </w:rPr>
            </w:pPr>
          </w:p>
        </w:tc>
      </w:tr>
      <w:tr w:rsidR="005649C5" w:rsidTr="005649C5">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both"/>
              <w:rPr>
                <w:szCs w:val="28"/>
              </w:rPr>
            </w:pPr>
            <w:r>
              <w:rPr>
                <w:szCs w:val="28"/>
              </w:rPr>
              <w:t>Наименование профессий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both"/>
              <w:rPr>
                <w:szCs w:val="28"/>
              </w:rPr>
            </w:pPr>
            <w:r>
              <w:rPr>
                <w:szCs w:val="28"/>
              </w:rPr>
              <w:t>Месячные тарифные ставки, рублей</w:t>
            </w:r>
          </w:p>
        </w:tc>
      </w:tr>
      <w:tr w:rsidR="005649C5" w:rsidTr="005649C5">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center"/>
              <w:rPr>
                <w:szCs w:val="28"/>
              </w:rPr>
            </w:pPr>
            <w:r>
              <w:rPr>
                <w:szCs w:val="28"/>
              </w:rPr>
              <w:t>1</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center"/>
              <w:rPr>
                <w:szCs w:val="28"/>
              </w:rPr>
            </w:pPr>
            <w:r>
              <w:rPr>
                <w:szCs w:val="28"/>
              </w:rPr>
              <w:t>2</w:t>
            </w:r>
          </w:p>
        </w:tc>
      </w:tr>
      <w:tr w:rsidR="005649C5" w:rsidTr="005649C5">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both"/>
              <w:rPr>
                <w:szCs w:val="28"/>
              </w:rPr>
            </w:pPr>
            <w:r>
              <w:rPr>
                <w:szCs w:val="28"/>
              </w:rPr>
              <w:t>Водитель автомобиля 5 разряда</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center"/>
              <w:rPr>
                <w:szCs w:val="28"/>
              </w:rPr>
            </w:pPr>
            <w:r>
              <w:rPr>
                <w:szCs w:val="28"/>
              </w:rPr>
              <w:t>4558</w:t>
            </w:r>
          </w:p>
        </w:tc>
      </w:tr>
      <w:tr w:rsidR="005649C5" w:rsidTr="005649C5">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649C5" w:rsidRDefault="005649C5">
            <w:pPr>
              <w:jc w:val="both"/>
              <w:rPr>
                <w:szCs w:val="28"/>
              </w:rPr>
            </w:pP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649C5" w:rsidRDefault="005649C5">
            <w:pPr>
              <w:jc w:val="center"/>
              <w:rPr>
                <w:szCs w:val="28"/>
              </w:rPr>
            </w:pPr>
          </w:p>
        </w:tc>
      </w:tr>
      <w:tr w:rsidR="005649C5" w:rsidTr="005649C5">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both"/>
              <w:rPr>
                <w:szCs w:val="28"/>
              </w:rPr>
            </w:pPr>
            <w:r>
              <w:rPr>
                <w:szCs w:val="28"/>
              </w:rPr>
              <w:t>Уборщик производственных и служебных помещений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center"/>
              <w:rPr>
                <w:szCs w:val="28"/>
              </w:rPr>
            </w:pPr>
            <w:r>
              <w:rPr>
                <w:szCs w:val="28"/>
              </w:rPr>
              <w:t>4234</w:t>
            </w:r>
          </w:p>
        </w:tc>
      </w:tr>
    </w:tbl>
    <w:p w:rsidR="005649C5" w:rsidRDefault="005649C5" w:rsidP="005649C5">
      <w:pPr>
        <w:jc w:val="both"/>
        <w:rPr>
          <w:szCs w:val="28"/>
        </w:rPr>
      </w:pPr>
    </w:p>
    <w:p w:rsidR="005649C5" w:rsidRDefault="005649C5" w:rsidP="005649C5">
      <w:pPr>
        <w:jc w:val="both"/>
        <w:rPr>
          <w:szCs w:val="28"/>
        </w:rPr>
      </w:pPr>
      <w:r>
        <w:rPr>
          <w:szCs w:val="28"/>
        </w:rPr>
        <w:t>Примечания:</w:t>
      </w:r>
      <w:r>
        <w:rPr>
          <w:szCs w:val="28"/>
        </w:rPr>
        <w:br/>
        <w:t>к 5 разряду относится выполнение работ по управлению легковыми автомобилями всех типов;</w:t>
      </w:r>
    </w:p>
    <w:p w:rsidR="005649C5" w:rsidRDefault="005649C5" w:rsidP="005649C5">
      <w:pPr>
        <w:ind w:firstLine="708"/>
        <w:jc w:val="both"/>
        <w:rPr>
          <w:szCs w:val="28"/>
        </w:rPr>
      </w:pPr>
      <w:r>
        <w:rPr>
          <w:szCs w:val="28"/>
        </w:rPr>
        <w:t xml:space="preserve">при работе на двух-трех типах автомобилей (легковом, грузовом, автобусе и т. </w:t>
      </w:r>
      <w:proofErr w:type="spellStart"/>
      <w:r>
        <w:rPr>
          <w:szCs w:val="28"/>
        </w:rPr>
        <w:t>п</w:t>
      </w:r>
      <w:proofErr w:type="spellEnd"/>
      <w:r>
        <w:rPr>
          <w:szCs w:val="28"/>
        </w:rPr>
        <w:t>),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5649C5" w:rsidRDefault="005649C5" w:rsidP="005649C5">
      <w:pPr>
        <w:rPr>
          <w:b/>
          <w:szCs w:val="28"/>
        </w:rPr>
      </w:pPr>
    </w:p>
    <w:p w:rsidR="005649C5" w:rsidRDefault="005649C5" w:rsidP="005649C5">
      <w:pPr>
        <w:jc w:val="both"/>
        <w:rPr>
          <w:bCs/>
          <w:sz w:val="24"/>
        </w:rPr>
      </w:pPr>
    </w:p>
    <w:p w:rsidR="005649C5" w:rsidRDefault="005649C5" w:rsidP="005649C5">
      <w:pPr>
        <w:jc w:val="both"/>
        <w:rPr>
          <w:bCs/>
        </w:rPr>
      </w:pPr>
    </w:p>
    <w:p w:rsidR="005649C5" w:rsidRDefault="005649C5" w:rsidP="005649C5">
      <w:pPr>
        <w:jc w:val="both"/>
        <w:rPr>
          <w:bCs/>
        </w:rPr>
      </w:pPr>
    </w:p>
    <w:p w:rsidR="005649C5" w:rsidRDefault="005649C5" w:rsidP="005649C5">
      <w:pPr>
        <w:jc w:val="both"/>
        <w:rPr>
          <w:bCs/>
        </w:rPr>
      </w:pPr>
    </w:p>
    <w:p w:rsidR="005649C5" w:rsidRDefault="005649C5" w:rsidP="005649C5">
      <w:pPr>
        <w:jc w:val="right"/>
      </w:pPr>
    </w:p>
    <w:p w:rsidR="005649C5" w:rsidRDefault="005649C5" w:rsidP="005649C5"/>
    <w:p w:rsidR="005649C5" w:rsidRDefault="005649C5"/>
    <w:sectPr w:rsidR="005649C5" w:rsidSect="00486309">
      <w:pgSz w:w="11906" w:h="16838"/>
      <w:pgMar w:top="426"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altName w:val="Corbel"/>
    <w:charset w:val="CC"/>
    <w:family w:val="swiss"/>
    <w:pitch w:val="variable"/>
    <w:sig w:usb0="00000287" w:usb1="00000000" w:usb2="00000000" w:usb3="00000000" w:csb0="0000009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479DC"/>
    <w:multiLevelType w:val="hybridMultilevel"/>
    <w:tmpl w:val="5D5C2D3E"/>
    <w:lvl w:ilvl="0" w:tplc="323C9496">
      <w:start w:val="1"/>
      <w:numFmt w:val="decimal"/>
      <w:lvlText w:val="%1."/>
      <w:lvlJc w:val="left"/>
      <w:pPr>
        <w:tabs>
          <w:tab w:val="num" w:pos="375"/>
        </w:tabs>
        <w:ind w:left="375" w:hanging="375"/>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77E47"/>
    <w:rsid w:val="000A0DBC"/>
    <w:rsid w:val="00134543"/>
    <w:rsid w:val="00170C7F"/>
    <w:rsid w:val="00177E47"/>
    <w:rsid w:val="003E0080"/>
    <w:rsid w:val="00486309"/>
    <w:rsid w:val="005649C5"/>
    <w:rsid w:val="005C51DE"/>
    <w:rsid w:val="007233E9"/>
    <w:rsid w:val="00A26C62"/>
    <w:rsid w:val="00A6245F"/>
    <w:rsid w:val="00B539B4"/>
    <w:rsid w:val="00B877A3"/>
    <w:rsid w:val="00B97993"/>
    <w:rsid w:val="00BB5810"/>
    <w:rsid w:val="00BD52E8"/>
    <w:rsid w:val="00BE206A"/>
    <w:rsid w:val="00D847E0"/>
    <w:rsid w:val="00D92FE9"/>
    <w:rsid w:val="00F14D43"/>
    <w:rsid w:val="00F6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4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7E47"/>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E47"/>
    <w:rPr>
      <w:rFonts w:ascii="Times New Roman Bash" w:eastAsia="Times New Roman" w:hAnsi="Times New Roman Bash" w:cs="Times New Roman"/>
      <w:b/>
      <w:szCs w:val="24"/>
      <w:lang w:val="be-BY" w:eastAsia="ru-RU"/>
    </w:rPr>
  </w:style>
  <w:style w:type="paragraph" w:styleId="a3">
    <w:name w:val="Body Text"/>
    <w:basedOn w:val="a"/>
    <w:link w:val="a4"/>
    <w:unhideWhenUsed/>
    <w:rsid w:val="00177E47"/>
    <w:pPr>
      <w:jc w:val="center"/>
    </w:pPr>
    <w:rPr>
      <w:rFonts w:ascii="Times New Roman Bash" w:hAnsi="Times New Roman Bash"/>
      <w:b/>
      <w:sz w:val="24"/>
      <w:lang w:val="be-BY"/>
    </w:rPr>
  </w:style>
  <w:style w:type="character" w:customStyle="1" w:styleId="a4">
    <w:name w:val="Основной текст Знак"/>
    <w:basedOn w:val="a0"/>
    <w:link w:val="a3"/>
    <w:rsid w:val="00177E47"/>
    <w:rPr>
      <w:rFonts w:ascii="Times New Roman Bash" w:eastAsia="Times New Roman" w:hAnsi="Times New Roman Bash" w:cs="Times New Roman"/>
      <w:b/>
      <w:sz w:val="24"/>
      <w:szCs w:val="24"/>
      <w:lang w:val="be-BY" w:eastAsia="ru-RU"/>
    </w:rPr>
  </w:style>
  <w:style w:type="paragraph" w:styleId="a5">
    <w:name w:val="Balloon Text"/>
    <w:basedOn w:val="a"/>
    <w:link w:val="a6"/>
    <w:uiPriority w:val="99"/>
    <w:semiHidden/>
    <w:unhideWhenUsed/>
    <w:rsid w:val="00177E47"/>
    <w:rPr>
      <w:rFonts w:ascii="Tahoma" w:hAnsi="Tahoma" w:cs="Tahoma"/>
      <w:sz w:val="16"/>
      <w:szCs w:val="16"/>
    </w:rPr>
  </w:style>
  <w:style w:type="character" w:customStyle="1" w:styleId="a6">
    <w:name w:val="Текст выноски Знак"/>
    <w:basedOn w:val="a0"/>
    <w:link w:val="a5"/>
    <w:uiPriority w:val="99"/>
    <w:semiHidden/>
    <w:rsid w:val="00177E47"/>
    <w:rPr>
      <w:rFonts w:ascii="Tahoma" w:eastAsia="Times New Roman" w:hAnsi="Tahoma" w:cs="Tahoma"/>
      <w:sz w:val="16"/>
      <w:szCs w:val="16"/>
      <w:lang w:eastAsia="ru-RU"/>
    </w:rPr>
  </w:style>
  <w:style w:type="paragraph" w:customStyle="1" w:styleId="ConsPlusTitle">
    <w:name w:val="ConsPlusTitle"/>
    <w:rsid w:val="00BD52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Без интервала1"/>
    <w:rsid w:val="00BD52E8"/>
    <w:pPr>
      <w:spacing w:after="0" w:line="240" w:lineRule="auto"/>
    </w:pPr>
    <w:rPr>
      <w:rFonts w:ascii="Calibri" w:eastAsia="Times New Roman" w:hAnsi="Calibri" w:cs="Times New Roman"/>
    </w:rPr>
  </w:style>
  <w:style w:type="paragraph" w:customStyle="1" w:styleId="ConsPlusNormal">
    <w:name w:val="ConsPlusNormal"/>
    <w:rsid w:val="00564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3">
    <w:name w:val="Style13"/>
    <w:basedOn w:val="a"/>
    <w:next w:val="a"/>
    <w:rsid w:val="005649C5"/>
    <w:pPr>
      <w:widowControl w:val="0"/>
      <w:suppressAutoHyphens/>
      <w:autoSpaceDE w:val="0"/>
    </w:pPr>
    <w:rPr>
      <w:rFonts w:ascii="Franklin Gothic Book" w:hAnsi="Franklin Gothic Book" w:cs="Franklin Gothic Book"/>
      <w:sz w:val="20"/>
      <w:lang w:eastAsia="ar-SA"/>
    </w:rPr>
  </w:style>
  <w:style w:type="paragraph" w:customStyle="1" w:styleId="Style26">
    <w:name w:val="Style26"/>
    <w:basedOn w:val="a"/>
    <w:next w:val="a"/>
    <w:rsid w:val="005649C5"/>
    <w:pPr>
      <w:widowControl w:val="0"/>
      <w:suppressAutoHyphens/>
      <w:autoSpaceDE w:val="0"/>
    </w:pPr>
    <w:rPr>
      <w:rFonts w:ascii="Franklin Gothic Book" w:hAnsi="Franklin Gothic Book" w:cs="Franklin Gothic Book"/>
      <w:sz w:val="20"/>
      <w:lang w:eastAsia="ar-SA"/>
    </w:rPr>
  </w:style>
  <w:style w:type="paragraph" w:customStyle="1" w:styleId="Style27">
    <w:name w:val="Style27"/>
    <w:basedOn w:val="a"/>
    <w:next w:val="a"/>
    <w:rsid w:val="005649C5"/>
    <w:pPr>
      <w:widowControl w:val="0"/>
      <w:suppressAutoHyphens/>
      <w:autoSpaceDE w:val="0"/>
    </w:pPr>
    <w:rPr>
      <w:rFonts w:ascii="Franklin Gothic Book" w:hAnsi="Franklin Gothic Book" w:cs="Franklin Gothic Book"/>
      <w:sz w:val="20"/>
      <w:lang w:eastAsia="ar-SA"/>
    </w:rPr>
  </w:style>
  <w:style w:type="paragraph" w:customStyle="1" w:styleId="2">
    <w:name w:val="Без интервала2"/>
    <w:rsid w:val="005649C5"/>
    <w:pPr>
      <w:spacing w:after="0" w:line="240" w:lineRule="auto"/>
    </w:pPr>
    <w:rPr>
      <w:rFonts w:ascii="Calibri" w:eastAsia="Times New Roman" w:hAnsi="Calibri" w:cs="Times New Roman"/>
    </w:rPr>
  </w:style>
  <w:style w:type="character" w:customStyle="1" w:styleId="a7">
    <w:name w:val="Гипертекстовая ссылка"/>
    <w:rsid w:val="005649C5"/>
    <w:rPr>
      <w:b/>
      <w:bCs w:val="0"/>
      <w:color w:val="106BBE"/>
    </w:rPr>
  </w:style>
  <w:style w:type="character" w:customStyle="1" w:styleId="FontStyle39">
    <w:name w:val="Font Style39"/>
    <w:rsid w:val="005649C5"/>
    <w:rPr>
      <w:rFonts w:ascii="Times New Roman" w:hAnsi="Times New Roman" w:cs="Times New Roman" w:hint="default"/>
      <w:sz w:val="20"/>
    </w:rPr>
  </w:style>
  <w:style w:type="character" w:styleId="a8">
    <w:name w:val="Hyperlink"/>
    <w:basedOn w:val="a0"/>
    <w:uiPriority w:val="99"/>
    <w:semiHidden/>
    <w:unhideWhenUsed/>
    <w:rsid w:val="005649C5"/>
    <w:rPr>
      <w:color w:val="0000FF"/>
      <w:u w:val="single"/>
    </w:rPr>
  </w:style>
</w:styles>
</file>

<file path=word/webSettings.xml><?xml version="1.0" encoding="utf-8"?>
<w:webSettings xmlns:r="http://schemas.openxmlformats.org/officeDocument/2006/relationships" xmlns:w="http://schemas.openxmlformats.org/wordprocessingml/2006/main">
  <w:divs>
    <w:div w:id="92828968">
      <w:bodyDiv w:val="1"/>
      <w:marLeft w:val="0"/>
      <w:marRight w:val="0"/>
      <w:marTop w:val="0"/>
      <w:marBottom w:val="0"/>
      <w:divBdr>
        <w:top w:val="none" w:sz="0" w:space="0" w:color="auto"/>
        <w:left w:val="none" w:sz="0" w:space="0" w:color="auto"/>
        <w:bottom w:val="none" w:sz="0" w:space="0" w:color="auto"/>
        <w:right w:val="none" w:sz="0" w:space="0" w:color="auto"/>
      </w:divBdr>
    </w:div>
    <w:div w:id="7437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8470;%2036-130%20&#1087;&#1086;&#1083;&#1086;&#1078;&#1077;&#1085;&#1080;&#1077;%20&#1086;&#1073;%20&#1086;&#1087;&#1083;&#1072;&#1090;&#1077;%20&#1090;&#1088;&#1091;&#1076;&#1072;%20(2).doc" TargetMode="External"/><Relationship Id="rId3" Type="http://schemas.openxmlformats.org/officeDocument/2006/relationships/settings" Target="settings.xml"/><Relationship Id="rId7" Type="http://schemas.openxmlformats.org/officeDocument/2006/relationships/hyperlink" Target="garantf1://120522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8470;%2036-130%20&#1087;&#1086;&#1083;&#1086;&#1078;&#1077;&#1085;&#1080;&#1077;%20&#1086;&#1073;%20&#1086;&#1087;&#1083;&#1072;&#1090;&#1077;%20&#1090;&#1088;&#1091;&#1076;&#1072;%20(2).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5256</Words>
  <Characters>29962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2022-06-23T13:19:00Z</dcterms:created>
  <dcterms:modified xsi:type="dcterms:W3CDTF">2022-06-27T10:28:00Z</dcterms:modified>
</cp:coreProperties>
</file>